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248"/>
      </w:tblGrid>
      <w:tr w:rsidR="008C27F1" w:rsidTr="00953A50">
        <w:trPr>
          <w:trHeight w:val="992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27F1" w:rsidRPr="002A2096" w:rsidRDefault="000773C2" w:rsidP="002A2096">
            <w:pPr>
              <w:spacing w:before="240" w:after="120"/>
              <w:jc w:val="center"/>
              <w:rPr>
                <w:b/>
                <w:bCs/>
                <w:szCs w:val="26"/>
                <w:lang w:val="sr-Cyrl-RS"/>
              </w:rPr>
            </w:pPr>
            <w:r>
              <w:rPr>
                <w:b/>
                <w:bCs/>
                <w:szCs w:val="26"/>
                <w:lang w:val="sr-Cyrl-RS"/>
              </w:rPr>
              <w:t>Ванредни професор</w:t>
            </w:r>
            <w:bookmarkStart w:id="0" w:name="_GoBack"/>
            <w:bookmarkEnd w:id="0"/>
            <w:r w:rsidR="0031226C">
              <w:rPr>
                <w:b/>
                <w:bCs/>
                <w:szCs w:val="26"/>
              </w:rPr>
              <w:t>,</w:t>
            </w:r>
            <w:r w:rsidR="0069751F">
              <w:rPr>
                <w:b/>
                <w:bCs/>
                <w:szCs w:val="26"/>
              </w:rPr>
              <w:t xml:space="preserve"> </w:t>
            </w:r>
            <w:r w:rsidR="002A2096">
              <w:rPr>
                <w:b/>
                <w:bCs/>
                <w:szCs w:val="26"/>
                <w:lang w:val="sr-Cyrl-RS"/>
              </w:rPr>
              <w:t>Бранка Савић, дипл.ек.</w:t>
            </w:r>
          </w:p>
        </w:tc>
      </w:tr>
      <w:tr w:rsidR="008C27F1" w:rsidTr="002A2096">
        <w:trPr>
          <w:trHeight w:val="42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8C27F1" w:rsidRPr="003D10D3" w:rsidRDefault="008C27F1">
            <w:pPr>
              <w:rPr>
                <w:b/>
              </w:rPr>
            </w:pPr>
            <w:r>
              <w:rPr>
                <w:b/>
              </w:rPr>
              <w:t xml:space="preserve">а) </w:t>
            </w:r>
            <w:proofErr w:type="spellStart"/>
            <w:r>
              <w:rPr>
                <w:b/>
              </w:rPr>
              <w:t>Основни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биографски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proofErr w:type="spellStart"/>
            <w:r>
              <w:t>Име</w:t>
            </w:r>
            <w:proofErr w:type="spellEnd"/>
            <w:r>
              <w:rPr>
                <w:lang w:val="sr-Cyrl-CS"/>
              </w:rPr>
              <w:t xml:space="preserve"> (име оба родитеља)</w:t>
            </w:r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7F1" w:rsidRPr="002A2096" w:rsidRDefault="002A2096">
            <w:pPr>
              <w:rPr>
                <w:lang w:val="sr-Cyrl-RS"/>
              </w:rPr>
            </w:pPr>
            <w:r>
              <w:rPr>
                <w:lang w:val="sr-Cyrl-RS"/>
              </w:rPr>
              <w:t>Бранка (Божо) Савић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мјесто</w:t>
            </w:r>
            <w:proofErr w:type="spellEnd"/>
            <w:r>
              <w:t xml:space="preserve"> </w:t>
            </w:r>
            <w:proofErr w:type="spellStart"/>
            <w:r>
              <w:t>рођења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7F1" w:rsidRDefault="002A2096" w:rsidP="002A2096">
            <w:r>
              <w:rPr>
                <w:lang w:val="sr-Cyrl-RS"/>
              </w:rPr>
              <w:t>07.05.1963.</w:t>
            </w:r>
            <w:r w:rsidR="00191BBA" w:rsidRPr="00191BBA">
              <w:t xml:space="preserve"> </w:t>
            </w:r>
            <w:proofErr w:type="spellStart"/>
            <w:r w:rsidR="00191BBA" w:rsidRPr="00191BBA">
              <w:t>године</w:t>
            </w:r>
            <w:proofErr w:type="spellEnd"/>
            <w:r w:rsidR="00191BBA" w:rsidRPr="00191BBA">
              <w:t xml:space="preserve">, </w:t>
            </w:r>
            <w:proofErr w:type="spellStart"/>
            <w:r w:rsidR="00191BBA" w:rsidRPr="00191BBA">
              <w:t>Бања</w:t>
            </w:r>
            <w:proofErr w:type="spellEnd"/>
            <w:r w:rsidR="00191BBA" w:rsidRPr="00191BBA">
              <w:t xml:space="preserve"> </w:t>
            </w:r>
            <w:proofErr w:type="spellStart"/>
            <w:r w:rsidR="00191BBA" w:rsidRPr="00191BBA">
              <w:t>Лука</w:t>
            </w:r>
            <w:proofErr w:type="spellEnd"/>
          </w:p>
        </w:tc>
      </w:tr>
      <w:tr w:rsidR="008C27F1" w:rsidRPr="00191BBA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proofErr w:type="spellStart"/>
            <w:r>
              <w:t>Установе</w:t>
            </w:r>
            <w:proofErr w:type="spellEnd"/>
            <w:r>
              <w:t xml:space="preserve"> у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био</w:t>
            </w:r>
            <w:proofErr w:type="spellEnd"/>
            <w:r>
              <w:t xml:space="preserve"> </w:t>
            </w:r>
            <w:proofErr w:type="spellStart"/>
            <w:r>
              <w:t>запослен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BA" w:rsidRDefault="002A2096" w:rsidP="003F0FA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Од 1986.-2000 </w:t>
            </w:r>
            <w:r w:rsidR="002E5AE7">
              <w:rPr>
                <w:lang w:val="sr-Cyrl-RS"/>
              </w:rPr>
              <w:t>Ремонтни</w:t>
            </w:r>
            <w:r>
              <w:rPr>
                <w:lang w:val="sr-Cyrl-RS"/>
              </w:rPr>
              <w:t xml:space="preserve"> завод „Космос“.</w:t>
            </w:r>
          </w:p>
          <w:p w:rsidR="002A2096" w:rsidRDefault="002A2096" w:rsidP="003F0FA6">
            <w:pPr>
              <w:rPr>
                <w:lang w:val="sr-Cyrl-RS"/>
              </w:rPr>
            </w:pPr>
            <w:r>
              <w:rPr>
                <w:lang w:val="sr-Cyrl-RS"/>
              </w:rPr>
              <w:t>Од 2000. До 2005. Фонд ПИО РС,</w:t>
            </w:r>
          </w:p>
          <w:p w:rsidR="002A2096" w:rsidRDefault="002A2096" w:rsidP="003F0FA6">
            <w:pPr>
              <w:rPr>
                <w:lang w:val="sr-Cyrl-RS"/>
              </w:rPr>
            </w:pPr>
            <w:r>
              <w:rPr>
                <w:lang w:val="sr-Cyrl-RS"/>
              </w:rPr>
              <w:t>Од 2005. До 2015. Градска управа Банја Лука,</w:t>
            </w:r>
          </w:p>
          <w:p w:rsidR="002A2096" w:rsidRDefault="002A2096" w:rsidP="003F0FA6">
            <w:pPr>
              <w:rPr>
                <w:lang w:val="sr-Cyrl-RS"/>
              </w:rPr>
            </w:pPr>
            <w:r>
              <w:rPr>
                <w:lang w:val="sr-Cyrl-RS"/>
              </w:rPr>
              <w:t>Од 2015.до сада МУП РС.</w:t>
            </w:r>
          </w:p>
          <w:p w:rsidR="002A2096" w:rsidRPr="002A2096" w:rsidRDefault="002A2096" w:rsidP="003F0FA6">
            <w:pPr>
              <w:rPr>
                <w:lang w:val="sr-Cyrl-RS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мјеста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5AE7" w:rsidRDefault="002E5AE7" w:rsidP="002E5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noProof/>
                <w:color w:val="333333"/>
                <w:sz w:val="22"/>
                <w:szCs w:val="22"/>
                <w:lang w:val="sr-Cyrl-BA"/>
              </w:rPr>
            </w:pPr>
            <w:r w:rsidRPr="000E1F84">
              <w:rPr>
                <w:noProof/>
                <w:color w:val="333333"/>
                <w:sz w:val="22"/>
                <w:szCs w:val="22"/>
                <w:lang w:val="sr-Cyrl-BA"/>
              </w:rPr>
              <w:t xml:space="preserve">-руководилац </w:t>
            </w:r>
            <w:r>
              <w:rPr>
                <w:noProof/>
                <w:color w:val="333333"/>
                <w:sz w:val="22"/>
                <w:szCs w:val="22"/>
                <w:lang w:val="sr-Cyrl-BA"/>
              </w:rPr>
              <w:t xml:space="preserve">Сектора за финансије у </w:t>
            </w:r>
            <w:r>
              <w:rPr>
                <w:noProof/>
                <w:sz w:val="22"/>
                <w:szCs w:val="22"/>
                <w:lang w:val="ru-RU"/>
              </w:rPr>
              <w:t xml:space="preserve">Ремонтном заводу «Космос», </w:t>
            </w:r>
            <w:r>
              <w:rPr>
                <w:noProof/>
                <w:color w:val="333333"/>
                <w:sz w:val="22"/>
                <w:szCs w:val="22"/>
                <w:lang w:val="sr-Cyrl-BA"/>
              </w:rPr>
              <w:t xml:space="preserve"> </w:t>
            </w:r>
          </w:p>
          <w:p w:rsidR="002E5AE7" w:rsidRDefault="002E5AE7" w:rsidP="002E5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noProof/>
                <w:color w:val="333333"/>
                <w:sz w:val="22"/>
                <w:szCs w:val="22"/>
                <w:lang w:val="sr-Cyrl-BA"/>
              </w:rPr>
            </w:pPr>
            <w:r>
              <w:rPr>
                <w:noProof/>
                <w:color w:val="333333"/>
                <w:sz w:val="22"/>
                <w:szCs w:val="22"/>
                <w:lang w:val="sr-Cyrl-BA"/>
              </w:rPr>
              <w:t>-начелник Одјељења за финансије у Фонду за ПИО,</w:t>
            </w:r>
          </w:p>
          <w:p w:rsidR="002E5AE7" w:rsidRDefault="002E5AE7" w:rsidP="002E5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noProof/>
                <w:color w:val="333333"/>
                <w:sz w:val="22"/>
                <w:szCs w:val="22"/>
                <w:lang w:val="sr-Cyrl-BA"/>
              </w:rPr>
            </w:pPr>
            <w:r>
              <w:rPr>
                <w:noProof/>
                <w:color w:val="333333"/>
                <w:sz w:val="22"/>
                <w:szCs w:val="22"/>
                <w:lang w:val="sr-Cyrl-BA"/>
              </w:rPr>
              <w:t>-координатор увођења трезора у град Бања Луку (АСГБЛ ),</w:t>
            </w:r>
          </w:p>
          <w:p w:rsidR="002E5AE7" w:rsidRDefault="002E5AE7" w:rsidP="002E5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noProof/>
                <w:color w:val="333333"/>
                <w:sz w:val="22"/>
                <w:szCs w:val="22"/>
                <w:lang w:val="sr-Cyrl-BA"/>
              </w:rPr>
            </w:pPr>
            <w:r>
              <w:rPr>
                <w:noProof/>
                <w:color w:val="333333"/>
                <w:sz w:val="22"/>
                <w:szCs w:val="22"/>
                <w:lang w:val="sr-Cyrl-BA"/>
              </w:rPr>
              <w:t>-руководилац Одсјека за извршење буџета (АСГБЛ),</w:t>
            </w:r>
          </w:p>
          <w:p w:rsidR="002E5AE7" w:rsidRPr="000E1F84" w:rsidRDefault="002E5AE7" w:rsidP="002E5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color w:val="333333"/>
                <w:sz w:val="22"/>
                <w:szCs w:val="22"/>
                <w:lang w:val="sr-Cyrl-BA"/>
              </w:rPr>
              <w:t>-руководилац Одсјека у граду Бањалуци.</w:t>
            </w:r>
          </w:p>
          <w:p w:rsidR="001B1007" w:rsidRPr="002A2096" w:rsidRDefault="001B1007" w:rsidP="004F192C">
            <w:pPr>
              <w:rPr>
                <w:lang w:val="sr-Cyrl-RS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7F1" w:rsidRDefault="008C27F1">
            <w:proofErr w:type="spellStart"/>
            <w:r>
              <w:t>Чланство</w:t>
            </w:r>
            <w:proofErr w:type="spellEnd"/>
            <w:r>
              <w:t xml:space="preserve"> у </w:t>
            </w:r>
            <w:proofErr w:type="spellStart"/>
            <w:r>
              <w:t>научним</w:t>
            </w:r>
            <w:proofErr w:type="spellEnd"/>
            <w:r>
              <w:t xml:space="preserve"> и </w:t>
            </w:r>
            <w:proofErr w:type="spellStart"/>
            <w:r>
              <w:t>стручним</w:t>
            </w:r>
            <w:proofErr w:type="spellEnd"/>
            <w:r>
              <w:t xml:space="preserve"> </w:t>
            </w:r>
            <w:proofErr w:type="spellStart"/>
            <w:r>
              <w:t>организацијама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удружењима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5AE7" w:rsidRDefault="002E5AE7" w:rsidP="002E5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noProof/>
                <w:sz w:val="22"/>
                <w:szCs w:val="22"/>
                <w:lang w:val="sr-Cyrl-RS"/>
              </w:rPr>
            </w:pPr>
            <w:r w:rsidRPr="000E1F84">
              <w:rPr>
                <w:noProof/>
                <w:sz w:val="22"/>
                <w:szCs w:val="22"/>
                <w:lang w:val="sr-Cyrl-RS"/>
              </w:rPr>
              <w:t xml:space="preserve">члан </w:t>
            </w:r>
            <w:r>
              <w:rPr>
                <w:noProof/>
                <w:sz w:val="22"/>
                <w:szCs w:val="22"/>
                <w:lang w:val="sr-Cyrl-RS"/>
              </w:rPr>
              <w:t xml:space="preserve">Савеза рачуновођа и ревизора Републике Српске, </w:t>
            </w:r>
          </w:p>
          <w:p w:rsidR="002E5AE7" w:rsidRDefault="002E5AE7" w:rsidP="002E5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noProof/>
                <w:sz w:val="22"/>
                <w:szCs w:val="22"/>
                <w:lang w:val="sr-Latn-BA"/>
              </w:rPr>
            </w:pPr>
            <w:r>
              <w:rPr>
                <w:noProof/>
                <w:sz w:val="22"/>
                <w:szCs w:val="22"/>
                <w:lang w:val="sr-Cyrl-RS"/>
              </w:rPr>
              <w:t>члан Удружења интерних ревизора Републике Српске</w:t>
            </w:r>
            <w:r>
              <w:rPr>
                <w:noProof/>
                <w:sz w:val="22"/>
                <w:szCs w:val="22"/>
                <w:lang w:val="sr-Latn-BA"/>
              </w:rPr>
              <w:t>,</w:t>
            </w:r>
          </w:p>
          <w:p w:rsidR="002E5AE7" w:rsidRPr="00465CF6" w:rsidRDefault="002E5AE7" w:rsidP="002E5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noProof/>
                <w:sz w:val="22"/>
                <w:szCs w:val="22"/>
                <w:lang w:val="sr-Cyrl-BA"/>
              </w:rPr>
            </w:pPr>
            <w:r>
              <w:rPr>
                <w:noProof/>
                <w:sz w:val="22"/>
                <w:szCs w:val="22"/>
                <w:lang w:val="sr-Cyrl-BA"/>
              </w:rPr>
              <w:t xml:space="preserve">члан </w:t>
            </w:r>
            <w:r>
              <w:rPr>
                <w:noProof/>
                <w:sz w:val="22"/>
                <w:szCs w:val="22"/>
                <w:lang w:val="sr-Cyrl-RS"/>
              </w:rPr>
              <w:t>Удружења интерних ревизора Републике Србије.</w:t>
            </w:r>
          </w:p>
          <w:p w:rsidR="002E5AE7" w:rsidRDefault="002E5AE7" w:rsidP="002E5AE7">
            <w:pPr>
              <w:jc w:val="both"/>
              <w:rPr>
                <w:noProof/>
                <w:sz w:val="22"/>
                <w:szCs w:val="22"/>
                <w:lang w:val="sr-Latn-CS"/>
              </w:rPr>
            </w:pPr>
          </w:p>
          <w:p w:rsidR="002E5AE7" w:rsidRDefault="002E5AE7" w:rsidP="002E5AE7">
            <w:pPr>
              <w:jc w:val="both"/>
              <w:rPr>
                <w:noProof/>
                <w:sz w:val="22"/>
                <w:szCs w:val="22"/>
                <w:lang w:val="sr-Latn-CS"/>
              </w:rPr>
            </w:pPr>
          </w:p>
          <w:p w:rsidR="008C27F1" w:rsidRPr="002A2096" w:rsidRDefault="008C27F1">
            <w:pPr>
              <w:rPr>
                <w:lang w:val="sr-Cyrl-RS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/>
        </w:tc>
        <w:tc>
          <w:tcPr>
            <w:tcW w:w="52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/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>
            <w:pPr>
              <w:rPr>
                <w:b/>
              </w:rPr>
            </w:pPr>
            <w:r>
              <w:rPr>
                <w:b/>
              </w:rPr>
              <w:t>б)</w:t>
            </w:r>
            <w:r>
              <w:rPr>
                <w:b/>
                <w:lang w:val="sr-Cyrl-CS"/>
              </w:rPr>
              <w:t xml:space="preserve"> Д</w:t>
            </w:r>
            <w:proofErr w:type="spellStart"/>
            <w:r>
              <w:rPr>
                <w:b/>
              </w:rPr>
              <w:t>ипломе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звања</w:t>
            </w:r>
            <w:proofErr w:type="spellEnd"/>
            <w:r>
              <w:rPr>
                <w:b/>
              </w:rPr>
              <w:t>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  <w:rPr>
                <w:b/>
              </w:rPr>
            </w:pPr>
            <w:proofErr w:type="spellStart"/>
            <w:r>
              <w:rPr>
                <w:b/>
              </w:rPr>
              <w:t>Основне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студије</w:t>
            </w:r>
            <w:proofErr w:type="spellEnd"/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институције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1B1007" w:rsidRDefault="002A2096" w:rsidP="00965E27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>Економски факултет, Универзитет у Банј</w:t>
            </w:r>
            <w:r w:rsidR="00965E27">
              <w:rPr>
                <w:lang w:val="sr-Cyrl-BA"/>
              </w:rPr>
              <w:t>ој</w:t>
            </w:r>
            <w:r>
              <w:rPr>
                <w:lang w:val="sr-Cyrl-BA"/>
              </w:rPr>
              <w:t xml:space="preserve"> луци, 1986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Звање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2A2096" w:rsidRDefault="002A2096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Мјесто</w:t>
            </w:r>
            <w:proofErr w:type="spellEnd"/>
            <w:r>
              <w:t xml:space="preserve"> и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завршетка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1B1007" w:rsidRDefault="001B1007" w:rsidP="002A2096">
            <w:pPr>
              <w:spacing w:after="20"/>
            </w:pPr>
            <w:proofErr w:type="spellStart"/>
            <w:r w:rsidRPr="001B1007">
              <w:t>Бања</w:t>
            </w:r>
            <w:proofErr w:type="spellEnd"/>
            <w:r w:rsidRPr="001B1007">
              <w:t xml:space="preserve"> </w:t>
            </w:r>
            <w:proofErr w:type="spellStart"/>
            <w:r w:rsidRPr="001B1007">
              <w:t>Лука</w:t>
            </w:r>
            <w:proofErr w:type="spellEnd"/>
            <w:r w:rsidRPr="001B1007">
              <w:t xml:space="preserve">, </w:t>
            </w:r>
            <w:r w:rsidR="002A2096">
              <w:rPr>
                <w:lang w:val="sr-Cyrl-RS"/>
              </w:rPr>
              <w:t>1986.</w:t>
            </w:r>
            <w:r w:rsidRPr="001B1007">
              <w:t xml:space="preserve"> </w:t>
            </w:r>
            <w:proofErr w:type="spellStart"/>
            <w:r w:rsidRPr="001B1007">
              <w:t>године</w:t>
            </w:r>
            <w:proofErr w:type="spellEnd"/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Pr="002E5AE7" w:rsidRDefault="008C27F1">
            <w:pPr>
              <w:spacing w:after="20"/>
              <w:ind w:left="170"/>
              <w:rPr>
                <w:lang w:val="sr-Cyrl-RS"/>
              </w:rPr>
            </w:pPr>
            <w:proofErr w:type="spellStart"/>
            <w:r>
              <w:t>Просјечна</w:t>
            </w:r>
            <w:proofErr w:type="spellEnd"/>
            <w:r>
              <w:t xml:space="preserve"> </w:t>
            </w:r>
            <w:proofErr w:type="spellStart"/>
            <w:r>
              <w:t>оцјена</w:t>
            </w:r>
            <w:proofErr w:type="spellEnd"/>
            <w:r>
              <w:rPr>
                <w:lang w:val="sr-Cyrl-CS"/>
              </w:rPr>
              <w:t xml:space="preserve"> из цијелог студија</w:t>
            </w:r>
            <w:r>
              <w:t>:</w:t>
            </w:r>
            <w:r w:rsidR="002E5AE7">
              <w:rPr>
                <w:lang w:val="sr-Cyrl-RS"/>
              </w:rPr>
              <w:t xml:space="preserve"> 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2A2096" w:rsidRDefault="002A2096">
            <w:pPr>
              <w:spacing w:after="20"/>
              <w:rPr>
                <w:b/>
                <w:lang w:val="sr-Cyrl-RS"/>
              </w:rPr>
            </w:pPr>
            <w:r w:rsidRPr="002A2096">
              <w:rPr>
                <w:b/>
                <w:lang w:val="sr-Cyrl-RS"/>
              </w:rPr>
              <w:t>9,8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  <w:rPr>
                <w:b/>
              </w:rPr>
            </w:pPr>
            <w:proofErr w:type="spellStart"/>
            <w:r>
              <w:rPr>
                <w:b/>
              </w:rPr>
              <w:t>Постдипломске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студије</w:t>
            </w:r>
            <w:proofErr w:type="spellEnd"/>
            <w:r>
              <w:rPr>
                <w:b/>
              </w:rPr>
              <w:t>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институције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955CA5" w:rsidRDefault="002A2096" w:rsidP="002A2096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 xml:space="preserve">„Алфа“ </w:t>
            </w:r>
            <w:r w:rsidR="00955CA5">
              <w:rPr>
                <w:lang w:val="sr-Cyrl-BA"/>
              </w:rPr>
              <w:t xml:space="preserve">, </w:t>
            </w:r>
            <w:r w:rsidR="00955CA5" w:rsidRPr="00955CA5">
              <w:rPr>
                <w:lang w:val="sr-Cyrl-BA"/>
              </w:rPr>
              <w:t xml:space="preserve">Унивeрзитет у </w:t>
            </w:r>
            <w:r>
              <w:rPr>
                <w:lang w:val="sr-Cyrl-BA"/>
              </w:rPr>
              <w:t>Београду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Звање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FC31C7" w:rsidP="002A2096">
            <w:pPr>
              <w:spacing w:after="20"/>
            </w:pPr>
            <w:proofErr w:type="spellStart"/>
            <w:r>
              <w:t>М</w:t>
            </w:r>
            <w:r w:rsidR="004F192C" w:rsidRPr="004F192C">
              <w:t>агистар</w:t>
            </w:r>
            <w:proofErr w:type="spellEnd"/>
            <w:r w:rsidR="004F192C" w:rsidRPr="004F192C">
              <w:t xml:space="preserve"> </w:t>
            </w:r>
            <w:r w:rsidR="002A2096">
              <w:rPr>
                <w:lang w:val="sr-Cyrl-RS"/>
              </w:rPr>
              <w:t>економских наука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Мјесто</w:t>
            </w:r>
            <w:proofErr w:type="spellEnd"/>
            <w:r>
              <w:t xml:space="preserve"> и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завршетка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2A2096" w:rsidP="002A2096">
            <w:pPr>
              <w:spacing w:after="20"/>
            </w:pPr>
            <w:r>
              <w:rPr>
                <w:lang w:val="sr-Cyrl-RS"/>
              </w:rPr>
              <w:t xml:space="preserve">Београд </w:t>
            </w:r>
            <w:r w:rsidR="004F192C" w:rsidRPr="004F192C">
              <w:t>, 201</w:t>
            </w:r>
            <w:r>
              <w:rPr>
                <w:lang w:val="sr-Cyrl-RS"/>
              </w:rPr>
              <w:t>0.</w:t>
            </w:r>
            <w:r w:rsidR="004F192C" w:rsidRPr="004F192C">
              <w:t xml:space="preserve"> </w:t>
            </w:r>
            <w:proofErr w:type="spellStart"/>
            <w:r w:rsidR="004F192C" w:rsidRPr="004F192C">
              <w:t>године</w:t>
            </w:r>
            <w:proofErr w:type="spellEnd"/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rPr>
                <w:lang w:val="sr-Cyrl-CS"/>
              </w:rPr>
              <w:t>Наслов завршног рада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965E27" w:rsidRDefault="004F192C" w:rsidP="00965E27">
            <w:pPr>
              <w:spacing w:after="20"/>
              <w:rPr>
                <w:lang w:val="sr-Cyrl-RS"/>
              </w:rPr>
            </w:pPr>
            <w:r w:rsidRPr="004F192C">
              <w:t>“</w:t>
            </w:r>
            <w:r w:rsidR="00965E27">
              <w:rPr>
                <w:lang w:val="sr-Cyrl-RS"/>
              </w:rPr>
              <w:t>Трезор у Републици Српској са освртом на његову улогу у земљама у транзицији“</w:t>
            </w:r>
          </w:p>
        </w:tc>
      </w:tr>
      <w:tr w:rsidR="008C27F1" w:rsidRPr="00853B40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rPr>
                <w:lang w:val="sr-Cyrl-CS"/>
              </w:rPr>
              <w:t>Н</w:t>
            </w:r>
            <w:proofErr w:type="spellStart"/>
            <w:r>
              <w:t>аучна</w:t>
            </w:r>
            <w:proofErr w:type="spellEnd"/>
            <w:r>
              <w:t>/</w:t>
            </w:r>
            <w:proofErr w:type="spellStart"/>
            <w:r>
              <w:t>умјетничка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  <w:r>
              <w:rPr>
                <w:lang w:val="sr-Cyrl-CS"/>
              </w:rPr>
              <w:t xml:space="preserve"> (подаци из дипломе)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2E5AE7">
            <w:pPr>
              <w:spacing w:after="20"/>
            </w:pPr>
            <w:r>
              <w:rPr>
                <w:lang w:val="sr-Cyrl-RS"/>
              </w:rPr>
              <w:t>Е</w:t>
            </w:r>
            <w:r w:rsidR="002A2096">
              <w:rPr>
                <w:lang w:val="sr-Cyrl-RS"/>
              </w:rPr>
              <w:t>кономске науке</w:t>
            </w:r>
          </w:p>
          <w:p w:rsidR="002E5AE7" w:rsidRDefault="00B61718" w:rsidP="002E5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noProof/>
                <w:sz w:val="22"/>
                <w:szCs w:val="22"/>
                <w:lang w:val="ru-RU"/>
              </w:rPr>
            </w:pPr>
            <w:proofErr w:type="spellStart"/>
            <w:r>
              <w:t>Ужа</w:t>
            </w:r>
            <w:proofErr w:type="spellEnd"/>
            <w:r>
              <w:t xml:space="preserve"> </w:t>
            </w:r>
            <w:proofErr w:type="spellStart"/>
            <w:r>
              <w:t>научна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  <w:r w:rsidR="002E5AE7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2E5AE7">
              <w:rPr>
                <w:noProof/>
                <w:sz w:val="22"/>
                <w:szCs w:val="22"/>
                <w:lang w:val="ru-RU"/>
              </w:rPr>
              <w:t xml:space="preserve">Пословне финансије, </w:t>
            </w:r>
            <w:r w:rsidR="002E5AE7" w:rsidRPr="00804E9E">
              <w:rPr>
                <w:noProof/>
                <w:sz w:val="22"/>
                <w:szCs w:val="22"/>
                <w:lang w:val="ru-RU"/>
              </w:rPr>
              <w:t xml:space="preserve"> Рачуноводство и ревизија и </w:t>
            </w:r>
            <w:r w:rsidR="002E5AE7">
              <w:rPr>
                <w:noProof/>
                <w:sz w:val="22"/>
                <w:szCs w:val="22"/>
                <w:lang w:val="ru-RU"/>
              </w:rPr>
              <w:t>т</w:t>
            </w:r>
            <w:r w:rsidR="002E5AE7" w:rsidRPr="00804E9E">
              <w:rPr>
                <w:noProof/>
                <w:sz w:val="22"/>
                <w:szCs w:val="22"/>
                <w:lang w:val="ru-RU"/>
              </w:rPr>
              <w:t>еоријска економија.</w:t>
            </w:r>
          </w:p>
          <w:p w:rsidR="00B61718" w:rsidRPr="00B61718" w:rsidRDefault="00B61718" w:rsidP="00965E27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Просјечна</w:t>
            </w:r>
            <w:proofErr w:type="spellEnd"/>
            <w:r>
              <w:t xml:space="preserve"> </w:t>
            </w:r>
            <w:proofErr w:type="spellStart"/>
            <w:r>
              <w:t>оцјена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2A2096" w:rsidRDefault="002A2096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8,9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:rsidR="008C27F1" w:rsidRDefault="008C27F1">
            <w:pPr>
              <w:spacing w:after="20"/>
              <w:rPr>
                <w:b/>
              </w:rPr>
            </w:pPr>
            <w:proofErr w:type="spellStart"/>
            <w:r>
              <w:rPr>
                <w:b/>
              </w:rPr>
              <w:t>Докторске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студије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докторат</w:t>
            </w:r>
            <w:proofErr w:type="spellEnd"/>
            <w:r>
              <w:rPr>
                <w:b/>
              </w:rPr>
              <w:t>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890" w:hanging="72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институције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316F9F" w:rsidRDefault="002E5AE7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 xml:space="preserve">„Алфа“ </w:t>
            </w:r>
            <w:r w:rsidR="002A2096">
              <w:rPr>
                <w:lang w:val="sr-Cyrl-BA"/>
              </w:rPr>
              <w:t xml:space="preserve"> , </w:t>
            </w:r>
            <w:r w:rsidR="002A2096" w:rsidRPr="00955CA5">
              <w:rPr>
                <w:lang w:val="sr-Cyrl-BA"/>
              </w:rPr>
              <w:t xml:space="preserve">Унивeрзитет у </w:t>
            </w:r>
            <w:r w:rsidR="002A2096">
              <w:rPr>
                <w:lang w:val="sr-Cyrl-BA"/>
              </w:rPr>
              <w:t>Београду</w:t>
            </w:r>
          </w:p>
        </w:tc>
      </w:tr>
      <w:tr w:rsidR="00FC31C7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1C7" w:rsidRDefault="00FC31C7">
            <w:pPr>
              <w:spacing w:after="20"/>
              <w:ind w:left="180" w:hanging="10"/>
            </w:pPr>
            <w:proofErr w:type="spellStart"/>
            <w:r>
              <w:t>Звање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31C7" w:rsidRPr="00316F9F" w:rsidRDefault="00FC31C7" w:rsidP="002A2096">
            <w:pPr>
              <w:spacing w:after="20"/>
            </w:pPr>
            <w:proofErr w:type="spellStart"/>
            <w:r>
              <w:t>Д</w:t>
            </w:r>
            <w:r w:rsidRPr="00FC31C7">
              <w:t>октор</w:t>
            </w:r>
            <w:proofErr w:type="spellEnd"/>
            <w:r w:rsidRPr="00FC31C7">
              <w:t xml:space="preserve"> </w:t>
            </w:r>
            <w:r w:rsidR="002A2096">
              <w:rPr>
                <w:lang w:val="sr-Cyrl-RS"/>
              </w:rPr>
              <w:t>економских</w:t>
            </w:r>
            <w:r w:rsidRPr="00FC31C7">
              <w:t xml:space="preserve"> </w:t>
            </w:r>
            <w:proofErr w:type="spellStart"/>
            <w:r w:rsidRPr="00FC31C7">
              <w:t>наука</w:t>
            </w:r>
            <w:proofErr w:type="spellEnd"/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80" w:hanging="10"/>
            </w:pPr>
            <w:proofErr w:type="spellStart"/>
            <w:r>
              <w:lastRenderedPageBreak/>
              <w:t>Мјесто</w:t>
            </w:r>
            <w:proofErr w:type="spellEnd"/>
            <w:r>
              <w:t xml:space="preserve"> и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одбране докторске дисертација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2A2096" w:rsidRDefault="00316F9F" w:rsidP="002A2096">
            <w:pPr>
              <w:spacing w:after="20"/>
              <w:rPr>
                <w:lang w:val="sr-Cyrl-RS"/>
              </w:rPr>
            </w:pPr>
            <w:proofErr w:type="spellStart"/>
            <w:r w:rsidRPr="00316F9F">
              <w:t>Београд</w:t>
            </w:r>
            <w:proofErr w:type="spellEnd"/>
            <w:r w:rsidRPr="00316F9F">
              <w:t>,  201</w:t>
            </w:r>
            <w:r w:rsidR="002A2096">
              <w:rPr>
                <w:lang w:val="sr-Cyrl-RS"/>
              </w:rPr>
              <w:t>1.године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890" w:hanging="72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докторске </w:t>
            </w:r>
            <w:proofErr w:type="spellStart"/>
            <w:r>
              <w:t>дисертације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316F9F" w:rsidRDefault="00965E27" w:rsidP="00965E27">
            <w:pPr>
              <w:spacing w:after="20"/>
              <w:rPr>
                <w:lang w:val="sr-Cyrl-CS"/>
              </w:rPr>
            </w:pPr>
            <w:r>
              <w:rPr>
                <w:lang w:val="sr-Cyrl-CS"/>
              </w:rPr>
              <w:t>„Рачуноводствено порески аспекти набавки у буџетском систему Републике Српске“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80"/>
            </w:pPr>
            <w:r>
              <w:rPr>
                <w:lang w:val="sr-Cyrl-CS"/>
              </w:rPr>
              <w:t>Н</w:t>
            </w:r>
            <w:proofErr w:type="spellStart"/>
            <w:r>
              <w:t>аучна</w:t>
            </w:r>
            <w:proofErr w:type="spellEnd"/>
            <w:r>
              <w:t>/</w:t>
            </w:r>
            <w:proofErr w:type="spellStart"/>
            <w:r>
              <w:t>умјетничка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  <w:r>
              <w:rPr>
                <w:lang w:val="sr-Cyrl-CS"/>
              </w:rPr>
              <w:t xml:space="preserve"> (подаци из дипломе)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67577" w:rsidRPr="00965E27" w:rsidRDefault="00965E27" w:rsidP="00C67577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Економске науке</w:t>
            </w:r>
          </w:p>
          <w:p w:rsidR="00316F9F" w:rsidRPr="00316F9F" w:rsidRDefault="00316F9F" w:rsidP="00965E27">
            <w:pPr>
              <w:spacing w:after="20"/>
            </w:pPr>
            <w:proofErr w:type="spellStart"/>
            <w:r>
              <w:t>Ужа</w:t>
            </w:r>
            <w:proofErr w:type="spellEnd"/>
            <w:r>
              <w:t xml:space="preserve"> </w:t>
            </w:r>
            <w:proofErr w:type="spellStart"/>
            <w:r>
              <w:t>научна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  <w:r>
              <w:t xml:space="preserve">: </w:t>
            </w:r>
            <w:r w:rsidR="002E5AE7">
              <w:rPr>
                <w:noProof/>
                <w:sz w:val="22"/>
                <w:szCs w:val="22"/>
                <w:lang w:val="ru-RU"/>
              </w:rPr>
              <w:t xml:space="preserve">Пословне финансије, </w:t>
            </w:r>
            <w:r w:rsidR="002E5AE7" w:rsidRPr="00804E9E">
              <w:rPr>
                <w:noProof/>
                <w:sz w:val="22"/>
                <w:szCs w:val="22"/>
                <w:lang w:val="ru-RU"/>
              </w:rPr>
              <w:t xml:space="preserve"> Рачуноводство и ревизија и </w:t>
            </w:r>
            <w:r w:rsidR="002E5AE7">
              <w:rPr>
                <w:noProof/>
                <w:sz w:val="22"/>
                <w:szCs w:val="22"/>
                <w:lang w:val="ru-RU"/>
              </w:rPr>
              <w:t>т</w:t>
            </w:r>
            <w:r w:rsidR="002E5AE7" w:rsidRPr="00804E9E">
              <w:rPr>
                <w:noProof/>
                <w:sz w:val="22"/>
                <w:szCs w:val="22"/>
                <w:lang w:val="ru-RU"/>
              </w:rPr>
              <w:t>еоријска економија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>
            <w:pPr>
              <w:spacing w:after="20"/>
            </w:pPr>
          </w:p>
          <w:p w:rsidR="00EC5ED9" w:rsidRDefault="00EC5ED9">
            <w:pPr>
              <w:spacing w:after="20"/>
            </w:pPr>
          </w:p>
          <w:p w:rsidR="00EC5ED9" w:rsidRDefault="00EC5ED9">
            <w:pPr>
              <w:spacing w:after="20"/>
            </w:pPr>
          </w:p>
        </w:tc>
        <w:tc>
          <w:tcPr>
            <w:tcW w:w="52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 w:rsidP="00884B30">
            <w:pPr>
              <w:spacing w:after="20"/>
              <w:rPr>
                <w:b/>
              </w:rPr>
            </w:pPr>
            <w:r>
              <w:rPr>
                <w:b/>
              </w:rPr>
              <w:t xml:space="preserve">в) </w:t>
            </w:r>
            <w:proofErr w:type="spellStart"/>
            <w:r>
              <w:rPr>
                <w:b/>
              </w:rPr>
              <w:t>Научна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умјетничка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дјелатност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 w:rsidP="00884B30">
            <w:pPr>
              <w:spacing w:after="20"/>
              <w:rPr>
                <w:i/>
                <w:sz w:val="20"/>
                <w:szCs w:val="20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8C27F1">
            <w:pPr>
              <w:spacing w:after="20"/>
            </w:pPr>
          </w:p>
        </w:tc>
      </w:tr>
      <w:tr w:rsidR="00AB5EA8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66B88" w:rsidRDefault="00966B88" w:rsidP="00966B88">
            <w:pPr>
              <w:spacing w:after="20"/>
              <w:rPr>
                <w:b/>
                <w:noProof/>
              </w:rPr>
            </w:pPr>
            <w:r>
              <w:rPr>
                <w:b/>
                <w:noProof/>
                <w:lang w:val="sr-Cyrl-CS"/>
              </w:rPr>
              <w:t>Прегледни научни рад у часопису међународног значаја или поглавље у монографији истог ранга:</w:t>
            </w:r>
          </w:p>
          <w:p w:rsidR="00966B88" w:rsidRDefault="00966B88" w:rsidP="00966B88">
            <w:pPr>
              <w:spacing w:after="20"/>
              <w:rPr>
                <w:b/>
              </w:rPr>
            </w:pPr>
          </w:p>
          <w:p w:rsidR="00966B88" w:rsidRDefault="00966B88" w:rsidP="00966B88">
            <w:pPr>
              <w:spacing w:after="20"/>
              <w:jc w:val="right"/>
            </w:pPr>
          </w:p>
          <w:p w:rsidR="00966B88" w:rsidRDefault="00966B88" w:rsidP="00966B88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Оригинални научни радови у часопису од међународног значаја:</w:t>
            </w:r>
          </w:p>
          <w:p w:rsidR="00966B88" w:rsidRDefault="00966B88" w:rsidP="00966B88">
            <w:pPr>
              <w:spacing w:after="20"/>
              <w:rPr>
                <w:b/>
                <w:lang w:val="sr-Cyrl-CS"/>
              </w:rPr>
            </w:pPr>
          </w:p>
          <w:p w:rsidR="00C3384D" w:rsidRDefault="00C3384D" w:rsidP="00C3384D">
            <w:pPr>
              <w:pStyle w:val="BodyText"/>
              <w:numPr>
                <w:ilvl w:val="0"/>
                <w:numId w:val="18"/>
              </w:numPr>
              <w:spacing w:line="276" w:lineRule="auto"/>
              <w:ind w:left="360"/>
              <w:rPr>
                <w:iCs/>
                <w:noProof/>
                <w:lang w:val="sr-Cyrl-CS"/>
              </w:rPr>
            </w:pPr>
            <w:r>
              <w:rPr>
                <w:i/>
                <w:iCs/>
                <w:noProof/>
                <w:lang w:val="sr-Latn-BA"/>
              </w:rPr>
              <w:t>KORUPCIJA, NAČIN ISPOLJAVANJA I SUZBIJANJA U JAVNOM SEKTORU</w:t>
            </w:r>
          </w:p>
          <w:p w:rsidR="00C3384D" w:rsidRDefault="00C3384D" w:rsidP="00C3384D">
            <w:pPr>
              <w:pStyle w:val="BodyText"/>
              <w:spacing w:line="276" w:lineRule="auto"/>
              <w:ind w:left="360"/>
              <w:rPr>
                <w:iCs/>
                <w:noProof/>
                <w:lang w:val="sr-Latn-BA"/>
              </w:rPr>
            </w:pPr>
            <w:r>
              <w:rPr>
                <w:iCs/>
                <w:noProof/>
                <w:lang w:val="sr-Latn-BA"/>
              </w:rPr>
              <w:t>Ministarstvo unutrašnjih poslova Republike Srpske</w:t>
            </w:r>
          </w:p>
          <w:p w:rsidR="00C3384D" w:rsidRDefault="00C3384D" w:rsidP="00C3384D">
            <w:pPr>
              <w:pStyle w:val="BodyText"/>
              <w:spacing w:line="276" w:lineRule="auto"/>
              <w:ind w:left="360"/>
              <w:rPr>
                <w:iCs/>
                <w:noProof/>
                <w:lang w:val="sr-Latn-BA"/>
              </w:rPr>
            </w:pPr>
            <w:r>
              <w:rPr>
                <w:iCs/>
                <w:noProof/>
                <w:lang w:val="sr-Latn-BA"/>
              </w:rPr>
              <w:t>Časopis „BEZBJEDNOST, POLICIJA, GRAĐANI broj 3-4/15“ godina 2015, str.18, Banja Luka,</w:t>
            </w:r>
          </w:p>
          <w:p w:rsidR="00C3384D" w:rsidRDefault="00C3384D" w:rsidP="00C3384D">
            <w:pPr>
              <w:pStyle w:val="BodyText"/>
              <w:spacing w:line="276" w:lineRule="auto"/>
              <w:ind w:left="360"/>
              <w:rPr>
                <w:iCs/>
                <w:noProof/>
                <w:lang w:val="sr-Latn-BA"/>
              </w:rPr>
            </w:pPr>
            <w:r>
              <w:rPr>
                <w:iCs/>
                <w:noProof/>
                <w:lang w:val="sr-Latn-BA"/>
              </w:rPr>
              <w:t>ISSN 1840-0698;  Pregledni rad DOI: 10.7251/BPGBL3415043S</w:t>
            </w:r>
          </w:p>
          <w:p w:rsidR="00C3384D" w:rsidRDefault="00C3384D" w:rsidP="00C3384D">
            <w:pPr>
              <w:pStyle w:val="BodyText"/>
              <w:spacing w:line="276" w:lineRule="auto"/>
              <w:ind w:left="360"/>
              <w:rPr>
                <w:iCs/>
                <w:noProof/>
                <w:lang w:val="sr-Latn-BA"/>
              </w:rPr>
            </w:pPr>
            <w:r>
              <w:rPr>
                <w:iCs/>
                <w:noProof/>
                <w:lang w:val="sr-Latn-BA"/>
              </w:rPr>
              <w:t>UDK:343.352:351.86</w:t>
            </w:r>
          </w:p>
          <w:p w:rsidR="00C3384D" w:rsidRDefault="00C3384D" w:rsidP="00C3384D">
            <w:pPr>
              <w:pStyle w:val="BodyText"/>
              <w:spacing w:line="276" w:lineRule="auto"/>
              <w:ind w:left="360"/>
              <w:rPr>
                <w:i/>
                <w:iCs/>
                <w:noProof/>
                <w:lang w:val="sr-Latn-BA"/>
              </w:rPr>
            </w:pPr>
          </w:p>
          <w:p w:rsidR="00C3384D" w:rsidRDefault="00C3384D" w:rsidP="00C3384D">
            <w:pPr>
              <w:pStyle w:val="BodyText"/>
              <w:numPr>
                <w:ilvl w:val="0"/>
                <w:numId w:val="18"/>
              </w:numPr>
              <w:spacing w:line="276" w:lineRule="auto"/>
              <w:ind w:left="360"/>
              <w:rPr>
                <w:i/>
                <w:iCs/>
                <w:noProof/>
                <w:lang w:val="sr-Cyrl-CS"/>
              </w:rPr>
            </w:pPr>
            <w:r>
              <w:rPr>
                <w:i/>
                <w:iCs/>
                <w:noProof/>
                <w:lang w:val="sr-Latn-BA"/>
              </w:rPr>
              <w:t>MONEY LAUNDERING AND WAYS OF SUPPRESSING IT IN PUBLIC SECTOR</w:t>
            </w:r>
          </w:p>
          <w:p w:rsidR="00C3384D" w:rsidRDefault="00C3384D" w:rsidP="00C3384D">
            <w:pPr>
              <w:pStyle w:val="BodyText"/>
              <w:spacing w:line="276" w:lineRule="auto"/>
              <w:ind w:left="360"/>
              <w:rPr>
                <w:iCs/>
                <w:noProof/>
                <w:lang w:val="sr-Latn-BA"/>
              </w:rPr>
            </w:pPr>
            <w:r>
              <w:rPr>
                <w:iCs/>
                <w:noProof/>
                <w:lang w:val="sr-Latn-BA"/>
              </w:rPr>
              <w:t>Ministarstvo unutrašnjih poslova Republike Srpske</w:t>
            </w:r>
          </w:p>
          <w:p w:rsidR="00C3384D" w:rsidRDefault="00C3384D" w:rsidP="00C3384D">
            <w:pPr>
              <w:pStyle w:val="BodyText"/>
              <w:spacing w:line="276" w:lineRule="auto"/>
              <w:ind w:left="360"/>
              <w:rPr>
                <w:iCs/>
                <w:noProof/>
                <w:lang w:val="sr-Latn-BA"/>
              </w:rPr>
            </w:pPr>
            <w:r>
              <w:rPr>
                <w:iCs/>
                <w:noProof/>
                <w:lang w:val="sr-Latn-BA"/>
              </w:rPr>
              <w:t>Časopis „BEZBJEDNOST, POLICIJA, GRAĐANI broj 1-2/16“ godina 2016, str.14, Banja Luka,</w:t>
            </w:r>
          </w:p>
          <w:p w:rsidR="00C3384D" w:rsidRDefault="00C3384D" w:rsidP="00C3384D">
            <w:pPr>
              <w:pStyle w:val="BodyText"/>
              <w:spacing w:line="276" w:lineRule="auto"/>
              <w:ind w:left="360"/>
              <w:rPr>
                <w:iCs/>
                <w:noProof/>
                <w:lang w:val="sr-Latn-BA"/>
              </w:rPr>
            </w:pPr>
            <w:r>
              <w:rPr>
                <w:iCs/>
                <w:noProof/>
                <w:lang w:val="sr-Latn-BA"/>
              </w:rPr>
              <w:t>ISSN 1840-0698;  Pregledni rad DOI: 10.7251/BPG 1601005S</w:t>
            </w:r>
          </w:p>
          <w:p w:rsidR="00C3384D" w:rsidRDefault="00C3384D" w:rsidP="00C3384D">
            <w:pPr>
              <w:pStyle w:val="BodyText"/>
              <w:spacing w:line="276" w:lineRule="auto"/>
              <w:ind w:left="360"/>
              <w:rPr>
                <w:iCs/>
                <w:noProof/>
                <w:lang w:val="sr-Latn-BA"/>
              </w:rPr>
            </w:pPr>
            <w:r>
              <w:rPr>
                <w:iCs/>
                <w:noProof/>
                <w:lang w:val="sr-Latn-BA"/>
              </w:rPr>
              <w:t>UDK:343.53:336.741.1</w:t>
            </w:r>
          </w:p>
          <w:p w:rsidR="00C3384D" w:rsidRDefault="00C3384D" w:rsidP="00C3384D">
            <w:pPr>
              <w:pStyle w:val="BodyText"/>
              <w:spacing w:line="276" w:lineRule="auto"/>
              <w:ind w:left="360"/>
              <w:rPr>
                <w:iCs/>
                <w:noProof/>
                <w:lang w:val="sr-Latn-BA"/>
              </w:rPr>
            </w:pPr>
          </w:p>
          <w:p w:rsidR="00966B88" w:rsidRDefault="00966B88" w:rsidP="00966B88">
            <w:pPr>
              <w:spacing w:after="20"/>
            </w:pPr>
          </w:p>
          <w:p w:rsidR="00F13D6E" w:rsidRDefault="00F13D6E" w:rsidP="00966B88">
            <w:pPr>
              <w:spacing w:after="20"/>
            </w:pPr>
          </w:p>
          <w:p w:rsidR="00966B88" w:rsidRDefault="00966B88" w:rsidP="00966B88">
            <w:pPr>
              <w:spacing w:after="20"/>
            </w:pPr>
          </w:p>
          <w:p w:rsidR="00966B88" w:rsidRDefault="00966B88" w:rsidP="00966B88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Оригинални научни радови у часопису од националног значаја:</w:t>
            </w:r>
          </w:p>
          <w:p w:rsidR="00966B88" w:rsidRDefault="00966B88" w:rsidP="00966B88">
            <w:pPr>
              <w:spacing w:after="20"/>
              <w:rPr>
                <w:b/>
                <w:lang w:val="sr-Cyrl-CS"/>
              </w:rPr>
            </w:pPr>
          </w:p>
          <w:p w:rsidR="00F13D6E" w:rsidRDefault="00F13D6E" w:rsidP="00F13D6E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  <w:jc w:val="left"/>
              <w:rPr>
                <w:noProof/>
                <w:color w:val="333333"/>
                <w:szCs w:val="24"/>
                <w:lang w:val="sr-Latn-BA"/>
              </w:rPr>
            </w:pPr>
            <w:r>
              <w:rPr>
                <w:i/>
                <w:noProof/>
                <w:color w:val="333333"/>
                <w:szCs w:val="24"/>
              </w:rPr>
              <w:t>Funkcionisanje lokalnih trezora u opštinama</w:t>
            </w:r>
            <w:r>
              <w:rPr>
                <w:i/>
                <w:noProof/>
                <w:color w:val="333333"/>
                <w:szCs w:val="24"/>
                <w:lang w:val="sr-Cyrl-BA"/>
              </w:rPr>
              <w:t>;</w:t>
            </w:r>
            <w:r>
              <w:rPr>
                <w:noProof/>
                <w:color w:val="333333"/>
                <w:szCs w:val="24"/>
                <w:lang w:val="sr-Cyrl-BA"/>
              </w:rPr>
              <w:t xml:space="preserve"> </w:t>
            </w:r>
          </w:p>
          <w:p w:rsidR="00F13D6E" w:rsidRDefault="00F13D6E" w:rsidP="00F13D6E">
            <w:pPr>
              <w:ind w:left="360"/>
              <w:jc w:val="both"/>
              <w:rPr>
                <w:noProof/>
                <w:color w:val="333333"/>
                <w:lang w:val="sr-Latn-BA"/>
              </w:rPr>
            </w:pPr>
            <w:r>
              <w:rPr>
                <w:noProof/>
                <w:color w:val="333333"/>
                <w:lang w:val="sr-Cyrl-BA"/>
              </w:rPr>
              <w:t>Izdavač Savez revizora i računovođa Republike Srpske, Banja Luka; Finrar 09</w:t>
            </w:r>
            <w:r>
              <w:rPr>
                <w:noProof/>
                <w:color w:val="333333"/>
                <w:lang w:val="sr-Latn-BA"/>
              </w:rPr>
              <w:t>/2007</w:t>
            </w:r>
            <w:r>
              <w:rPr>
                <w:noProof/>
                <w:color w:val="333333"/>
                <w:lang w:val="sr-Cyrl-BA"/>
              </w:rPr>
              <w:t>; Banja Luka 2007.</w:t>
            </w:r>
            <w:r>
              <w:rPr>
                <w:noProof/>
                <w:color w:val="333333"/>
                <w:lang w:val="sr-Latn-BA"/>
              </w:rPr>
              <w:t xml:space="preserve"> </w:t>
            </w:r>
            <w:r>
              <w:rPr>
                <w:noProof/>
                <w:color w:val="333333"/>
                <w:lang w:val="sr-Cyrl-BA"/>
              </w:rPr>
              <w:t>str. 6;</w:t>
            </w:r>
            <w:r>
              <w:rPr>
                <w:noProof/>
                <w:color w:val="333333"/>
                <w:lang w:val="sr-Latn-BA"/>
              </w:rPr>
              <w:t xml:space="preserve"> </w:t>
            </w:r>
          </w:p>
          <w:p w:rsidR="00F13D6E" w:rsidRDefault="00F13D6E" w:rsidP="00F13D6E">
            <w:pPr>
              <w:ind w:left="360"/>
              <w:jc w:val="both"/>
              <w:rPr>
                <w:noProof/>
                <w:color w:val="333333"/>
                <w:lang w:val="sr-Latn-BA"/>
              </w:rPr>
            </w:pPr>
            <w:r>
              <w:rPr>
                <w:noProof/>
                <w:color w:val="333333"/>
                <w:lang w:val="sr-Latn-BA"/>
              </w:rPr>
              <w:t>ISSN 1512-9373</w:t>
            </w:r>
          </w:p>
          <w:p w:rsidR="00F13D6E" w:rsidRDefault="00F13D6E" w:rsidP="00F13D6E">
            <w:pPr>
              <w:ind w:left="360"/>
              <w:jc w:val="both"/>
              <w:rPr>
                <w:noProof/>
                <w:color w:val="333333"/>
                <w:lang w:val="sr-Cyrl-CS"/>
              </w:rPr>
            </w:pPr>
            <w:r>
              <w:rPr>
                <w:noProof/>
                <w:color w:val="333333"/>
                <w:lang w:val="sr-Cyrl-CS"/>
              </w:rPr>
              <w:t>U ovom radu autor se bavi osnovnim karakteristikama trezorskog načina rada, ciljevima njegovog uvođenja, kao i specifičnostima trezora u jedinicama lokalne samouprave.</w:t>
            </w:r>
          </w:p>
          <w:p w:rsidR="00F13D6E" w:rsidRDefault="00F13D6E" w:rsidP="00F13D6E">
            <w:pPr>
              <w:ind w:left="360"/>
              <w:jc w:val="both"/>
              <w:rPr>
                <w:noProof/>
              </w:rPr>
            </w:pPr>
          </w:p>
          <w:p w:rsidR="00F13D6E" w:rsidRDefault="00F13D6E" w:rsidP="00F13D6E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  <w:jc w:val="left"/>
              <w:rPr>
                <w:rStyle w:val="Emphasis"/>
                <w:rFonts w:asciiTheme="minorHAnsi" w:hAnsiTheme="minorHAnsi"/>
              </w:rPr>
            </w:pPr>
            <w:r>
              <w:rPr>
                <w:rStyle w:val="Emphasis"/>
                <w:noProof/>
                <w:szCs w:val="24"/>
              </w:rPr>
              <w:t>Računovodstvene politike u jedinici lokalne samouprave,</w:t>
            </w:r>
          </w:p>
          <w:p w:rsidR="00F13D6E" w:rsidRDefault="00F13D6E" w:rsidP="00F13D6E">
            <w:pPr>
              <w:ind w:left="360"/>
              <w:jc w:val="both"/>
              <w:rPr>
                <w:color w:val="333333"/>
                <w:lang w:val="sr-Latn-BA"/>
              </w:rPr>
            </w:pPr>
            <w:r>
              <w:rPr>
                <w:noProof/>
                <w:color w:val="333333"/>
                <w:lang w:val="sr-Cyrl-BA"/>
              </w:rPr>
              <w:t xml:space="preserve">Izdavač Savez revizora i računovođa Republike Srpske; Finrar </w:t>
            </w:r>
            <w:r>
              <w:rPr>
                <w:noProof/>
                <w:color w:val="333333"/>
                <w:lang w:val="sr-Latn-BA"/>
              </w:rPr>
              <w:t>11/2007</w:t>
            </w:r>
            <w:r>
              <w:rPr>
                <w:noProof/>
                <w:color w:val="333333"/>
                <w:lang w:val="sr-Cyrl-BA"/>
              </w:rPr>
              <w:t>; Banja Luka 2007. godina; str.6;</w:t>
            </w:r>
            <w:r>
              <w:rPr>
                <w:noProof/>
                <w:color w:val="333333"/>
                <w:lang w:val="sr-Latn-BA"/>
              </w:rPr>
              <w:t xml:space="preserve"> </w:t>
            </w:r>
          </w:p>
          <w:p w:rsidR="00F13D6E" w:rsidRDefault="00F13D6E" w:rsidP="00F13D6E">
            <w:pPr>
              <w:ind w:left="360"/>
              <w:jc w:val="both"/>
              <w:rPr>
                <w:noProof/>
                <w:color w:val="333333"/>
                <w:lang w:val="sr-Latn-BA"/>
              </w:rPr>
            </w:pPr>
            <w:r>
              <w:rPr>
                <w:noProof/>
                <w:color w:val="333333"/>
                <w:lang w:val="sr-Latn-BA"/>
              </w:rPr>
              <w:t>ISSN 1512-9373</w:t>
            </w:r>
          </w:p>
          <w:p w:rsidR="00F13D6E" w:rsidRDefault="00F13D6E" w:rsidP="00F13D6E">
            <w:pPr>
              <w:ind w:left="360"/>
              <w:jc w:val="both"/>
              <w:rPr>
                <w:bCs/>
                <w:noProof/>
                <w:color w:val="333333"/>
              </w:rPr>
            </w:pPr>
            <w:r>
              <w:rPr>
                <w:bCs/>
                <w:noProof/>
                <w:color w:val="333333"/>
                <w:lang w:val="sr-Cyrl-CS"/>
              </w:rPr>
              <w:lastRenderedPageBreak/>
              <w:t xml:space="preserve">Autor razmatra osnovne računovodstvene principe i načela i specifičnosti računovodstvenih politika u jedinicama lokalne samouprave. </w:t>
            </w:r>
          </w:p>
          <w:p w:rsidR="00F13D6E" w:rsidRDefault="00F13D6E" w:rsidP="00F13D6E">
            <w:pPr>
              <w:ind w:left="360"/>
              <w:jc w:val="both"/>
              <w:rPr>
                <w:noProof/>
              </w:rPr>
            </w:pPr>
          </w:p>
          <w:p w:rsidR="00F13D6E" w:rsidRDefault="00F13D6E" w:rsidP="00F13D6E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  <w:jc w:val="left"/>
              <w:rPr>
                <w:noProof/>
                <w:szCs w:val="24"/>
              </w:rPr>
            </w:pPr>
            <w:r>
              <w:rPr>
                <w:rStyle w:val="Emphasis"/>
                <w:noProof/>
                <w:szCs w:val="24"/>
              </w:rPr>
              <w:t>Finansijsko izvještavanje u jedinicama lokalne samouprave,</w:t>
            </w:r>
          </w:p>
          <w:p w:rsidR="00F13D6E" w:rsidRDefault="00F13D6E" w:rsidP="00F13D6E">
            <w:pPr>
              <w:ind w:left="360"/>
              <w:jc w:val="both"/>
              <w:rPr>
                <w:noProof/>
                <w:color w:val="333333"/>
                <w:lang w:val="sr-Latn-BA"/>
              </w:rPr>
            </w:pPr>
            <w:r>
              <w:rPr>
                <w:noProof/>
                <w:color w:val="333333"/>
                <w:lang w:val="sr-Cyrl-BA"/>
              </w:rPr>
              <w:t xml:space="preserve">Izdavač Savez revizora i računovođa Republike Srpske; Finrar </w:t>
            </w:r>
            <w:r>
              <w:rPr>
                <w:noProof/>
                <w:color w:val="333333"/>
                <w:lang w:val="sr-Latn-BA"/>
              </w:rPr>
              <w:t>09/2008</w:t>
            </w:r>
            <w:r>
              <w:rPr>
                <w:noProof/>
                <w:color w:val="333333"/>
                <w:lang w:val="sr-Cyrl-BA"/>
              </w:rPr>
              <w:t>; Banja Luka 200</w:t>
            </w:r>
            <w:r>
              <w:rPr>
                <w:noProof/>
                <w:color w:val="333333"/>
                <w:lang w:val="sr-Latn-BA"/>
              </w:rPr>
              <w:t>8</w:t>
            </w:r>
            <w:r>
              <w:rPr>
                <w:noProof/>
                <w:color w:val="333333"/>
                <w:lang w:val="sr-Cyrl-BA"/>
              </w:rPr>
              <w:t xml:space="preserve">. godina; str. </w:t>
            </w:r>
            <w:r>
              <w:rPr>
                <w:noProof/>
                <w:color w:val="333333"/>
                <w:lang w:val="sr-Latn-BA"/>
              </w:rPr>
              <w:t>9</w:t>
            </w:r>
            <w:r>
              <w:rPr>
                <w:noProof/>
                <w:color w:val="333333"/>
                <w:lang w:val="sr-Cyrl-BA"/>
              </w:rPr>
              <w:t>;</w:t>
            </w:r>
            <w:r>
              <w:rPr>
                <w:noProof/>
                <w:color w:val="333333"/>
                <w:lang w:val="sr-Latn-BA"/>
              </w:rPr>
              <w:t xml:space="preserve"> </w:t>
            </w:r>
          </w:p>
          <w:p w:rsidR="00F13D6E" w:rsidRDefault="00F13D6E" w:rsidP="00F13D6E">
            <w:pPr>
              <w:ind w:left="360"/>
              <w:jc w:val="both"/>
              <w:rPr>
                <w:noProof/>
                <w:color w:val="333333"/>
                <w:lang w:val="sr-Latn-BA"/>
              </w:rPr>
            </w:pPr>
            <w:r>
              <w:rPr>
                <w:noProof/>
                <w:color w:val="333333"/>
                <w:lang w:val="sr-Latn-BA"/>
              </w:rPr>
              <w:t>ISSN 1512-9373</w:t>
            </w:r>
          </w:p>
          <w:p w:rsidR="00F13D6E" w:rsidRDefault="00F13D6E" w:rsidP="00F13D6E">
            <w:pPr>
              <w:ind w:left="36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Autor razmatra međunarodne standarde finansijskog izvještavanja, razmatra način njihove primjene u jedinicama lokalne samouprave.</w:t>
            </w:r>
          </w:p>
          <w:p w:rsidR="00F13D6E" w:rsidRDefault="00F13D6E" w:rsidP="00F13D6E">
            <w:pPr>
              <w:ind w:left="360"/>
              <w:jc w:val="both"/>
              <w:rPr>
                <w:bCs/>
                <w:noProof/>
                <w:lang w:val="sr-Cyrl-CS"/>
              </w:rPr>
            </w:pPr>
          </w:p>
          <w:p w:rsidR="00F13D6E" w:rsidRDefault="00F13D6E" w:rsidP="00F13D6E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  <w:jc w:val="left"/>
              <w:rPr>
                <w:i/>
                <w:noProof/>
                <w:szCs w:val="24"/>
                <w:lang w:val="sr-Latn-BA"/>
              </w:rPr>
            </w:pPr>
            <w:r>
              <w:rPr>
                <w:i/>
                <w:noProof/>
                <w:szCs w:val="24"/>
              </w:rPr>
              <w:t>Računovodstvene politike u jedinici lokalne samouprave u svjetlu izmjene MRS JS</w:t>
            </w:r>
            <w:r>
              <w:rPr>
                <w:i/>
                <w:noProof/>
                <w:szCs w:val="24"/>
                <w:lang w:val="sr-Latn-BA"/>
              </w:rPr>
              <w:t>,</w:t>
            </w:r>
          </w:p>
          <w:p w:rsidR="00F13D6E" w:rsidRDefault="00F13D6E" w:rsidP="00F13D6E">
            <w:pPr>
              <w:ind w:left="360"/>
              <w:jc w:val="both"/>
              <w:rPr>
                <w:noProof/>
                <w:lang w:val="sr-Cyrl-BA"/>
              </w:rPr>
            </w:pPr>
            <w:r>
              <w:rPr>
                <w:noProof/>
                <w:color w:val="333333"/>
                <w:lang w:val="sr-Cyrl-BA"/>
              </w:rPr>
              <w:t xml:space="preserve">Izdavač Savez revizora i računovođa Republike Srpske; Finrar </w:t>
            </w:r>
            <w:r>
              <w:rPr>
                <w:noProof/>
                <w:color w:val="333333"/>
                <w:lang w:val="sr-Latn-BA"/>
              </w:rPr>
              <w:t>03</w:t>
            </w:r>
            <w:r>
              <w:rPr>
                <w:noProof/>
                <w:color w:val="333333"/>
                <w:lang w:val="sr-Cyrl-BA"/>
              </w:rPr>
              <w:t>; Banja Luka 200</w:t>
            </w:r>
            <w:r>
              <w:rPr>
                <w:noProof/>
                <w:color w:val="333333"/>
                <w:lang w:val="sr-Latn-BA"/>
              </w:rPr>
              <w:t>9</w:t>
            </w:r>
            <w:r>
              <w:rPr>
                <w:noProof/>
                <w:color w:val="333333"/>
                <w:lang w:val="sr-Cyrl-BA"/>
              </w:rPr>
              <w:t xml:space="preserve">. godina; str. </w:t>
            </w:r>
            <w:r>
              <w:rPr>
                <w:noProof/>
                <w:color w:val="333333"/>
                <w:lang w:val="sr-Latn-BA"/>
              </w:rPr>
              <w:t>6</w:t>
            </w:r>
            <w:r>
              <w:rPr>
                <w:noProof/>
                <w:color w:val="333333"/>
                <w:lang w:val="sr-Cyrl-BA"/>
              </w:rPr>
              <w:t>;</w:t>
            </w:r>
          </w:p>
          <w:p w:rsidR="00F13D6E" w:rsidRDefault="00F13D6E" w:rsidP="00F13D6E">
            <w:pPr>
              <w:ind w:left="360"/>
              <w:jc w:val="both"/>
              <w:rPr>
                <w:noProof/>
                <w:color w:val="333333"/>
                <w:lang w:val="sr-Latn-BA"/>
              </w:rPr>
            </w:pPr>
            <w:r>
              <w:rPr>
                <w:noProof/>
                <w:color w:val="333333"/>
                <w:lang w:val="sr-Latn-BA"/>
              </w:rPr>
              <w:t>ISSN 1512-9373</w:t>
            </w:r>
          </w:p>
          <w:p w:rsidR="00F13D6E" w:rsidRDefault="00F13D6E" w:rsidP="00F13D6E">
            <w:pPr>
              <w:ind w:left="36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Obzirom da je došlo do izmjene određenih međunarodnih računovodstvenih standarda za javni sektor i uvođenje novih, autor razmatra njihovu primjenu kroz računovodstvene politike u jedinicama lokalne samouprave.</w:t>
            </w:r>
          </w:p>
          <w:p w:rsidR="00F13D6E" w:rsidRDefault="00F13D6E" w:rsidP="00F13D6E">
            <w:pPr>
              <w:ind w:left="360"/>
              <w:jc w:val="both"/>
              <w:rPr>
                <w:noProof/>
              </w:rPr>
            </w:pPr>
          </w:p>
          <w:p w:rsidR="00F13D6E" w:rsidRDefault="00F13D6E" w:rsidP="00F13D6E">
            <w:pPr>
              <w:ind w:left="360"/>
              <w:jc w:val="both"/>
              <w:rPr>
                <w:noProof/>
                <w:lang w:val="sr-Cyrl-CS"/>
              </w:rPr>
            </w:pPr>
          </w:p>
          <w:p w:rsidR="00F13D6E" w:rsidRDefault="00F13D6E" w:rsidP="00F13D6E">
            <w:pPr>
              <w:ind w:left="360"/>
              <w:jc w:val="both"/>
              <w:rPr>
                <w:noProof/>
                <w:lang w:val="sr-Cyrl-BA"/>
              </w:rPr>
            </w:pPr>
          </w:p>
          <w:p w:rsidR="00F13D6E" w:rsidRDefault="00F13D6E" w:rsidP="00F13D6E">
            <w:pPr>
              <w:ind w:left="360"/>
              <w:jc w:val="both"/>
              <w:rPr>
                <w:noProof/>
                <w:lang w:val="sr-Cyrl-BA"/>
              </w:rPr>
            </w:pPr>
          </w:p>
          <w:p w:rsidR="00F13D6E" w:rsidRDefault="00F13D6E" w:rsidP="00F13D6E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  <w:jc w:val="left"/>
              <w:rPr>
                <w:i/>
                <w:noProof/>
                <w:color w:val="333333"/>
                <w:szCs w:val="24"/>
                <w:lang w:val="sr-Latn-BA"/>
              </w:rPr>
            </w:pPr>
            <w:r>
              <w:rPr>
                <w:i/>
                <w:noProof/>
                <w:szCs w:val="24"/>
                <w:lang w:val="hr-BA"/>
              </w:rPr>
              <w:t>Značaj trezora u budžetskim procesima,</w:t>
            </w:r>
            <w:r>
              <w:rPr>
                <w:i/>
                <w:noProof/>
                <w:color w:val="333333"/>
                <w:szCs w:val="24"/>
                <w:lang w:val="sr-Cyrl-BA"/>
              </w:rPr>
              <w:t xml:space="preserve"> </w:t>
            </w:r>
          </w:p>
          <w:p w:rsidR="00F13D6E" w:rsidRDefault="00F13D6E" w:rsidP="00F13D6E">
            <w:pPr>
              <w:ind w:left="360"/>
              <w:jc w:val="both"/>
              <w:rPr>
                <w:noProof/>
                <w:color w:val="333333"/>
                <w:lang w:val="sr-Latn-BA"/>
              </w:rPr>
            </w:pPr>
            <w:r>
              <w:rPr>
                <w:noProof/>
                <w:color w:val="333333"/>
                <w:lang w:val="sr-Cyrl-BA"/>
              </w:rPr>
              <w:t xml:space="preserve">Izdavač Savez revizora i računovođa Republike Srpske; Finrar </w:t>
            </w:r>
            <w:r>
              <w:rPr>
                <w:noProof/>
                <w:color w:val="333333"/>
                <w:lang w:val="sr-Latn-BA"/>
              </w:rPr>
              <w:t>11/2010</w:t>
            </w:r>
            <w:r>
              <w:rPr>
                <w:noProof/>
                <w:color w:val="333333"/>
                <w:lang w:val="sr-Cyrl-BA"/>
              </w:rPr>
              <w:t>; Banja Luka 20</w:t>
            </w:r>
            <w:r>
              <w:rPr>
                <w:noProof/>
                <w:color w:val="333333"/>
                <w:lang w:val="sr-Latn-BA"/>
              </w:rPr>
              <w:t>10</w:t>
            </w:r>
            <w:r>
              <w:rPr>
                <w:noProof/>
                <w:color w:val="333333"/>
                <w:lang w:val="sr-Cyrl-BA"/>
              </w:rPr>
              <w:t xml:space="preserve">. godina; str. </w:t>
            </w:r>
            <w:r>
              <w:rPr>
                <w:noProof/>
                <w:color w:val="333333"/>
                <w:lang w:val="sr-Latn-BA"/>
              </w:rPr>
              <w:t>8</w:t>
            </w:r>
            <w:r>
              <w:rPr>
                <w:noProof/>
                <w:color w:val="333333"/>
                <w:lang w:val="sr-Cyrl-BA"/>
              </w:rPr>
              <w:t xml:space="preserve">; </w:t>
            </w:r>
          </w:p>
          <w:p w:rsidR="00F13D6E" w:rsidRDefault="00F13D6E" w:rsidP="00F13D6E">
            <w:pPr>
              <w:ind w:left="360"/>
              <w:jc w:val="both"/>
              <w:rPr>
                <w:noProof/>
                <w:color w:val="333333"/>
                <w:lang w:val="sr-Latn-BA"/>
              </w:rPr>
            </w:pPr>
            <w:r>
              <w:rPr>
                <w:noProof/>
                <w:color w:val="333333"/>
                <w:lang w:val="sr-Latn-BA"/>
              </w:rPr>
              <w:t>ISSN 1512-9373</w:t>
            </w:r>
          </w:p>
          <w:p w:rsidR="00F13D6E" w:rsidRDefault="00F13D6E" w:rsidP="00F13D6E">
            <w:pPr>
              <w:ind w:left="36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Autor razm</w:t>
            </w:r>
            <w:r>
              <w:rPr>
                <w:noProof/>
              </w:rPr>
              <w:t>a</w:t>
            </w:r>
            <w:r>
              <w:rPr>
                <w:noProof/>
                <w:lang w:val="sr-Cyrl-CS"/>
              </w:rPr>
              <w:t>tra prednosti i značaj uvođenja trezorskog rada u budžetskim procesima i mogućnosti njegovog usavršavanja.</w:t>
            </w:r>
          </w:p>
          <w:p w:rsidR="00AD102D" w:rsidRDefault="00AD102D" w:rsidP="00AD102D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  <w:jc w:val="left"/>
              <w:rPr>
                <w:noProof/>
                <w:color w:val="333333"/>
                <w:szCs w:val="24"/>
                <w:lang w:val="sr-Latn-BA"/>
              </w:rPr>
            </w:pPr>
            <w:r>
              <w:rPr>
                <w:i/>
                <w:noProof/>
                <w:color w:val="333333"/>
                <w:szCs w:val="24"/>
              </w:rPr>
              <w:t>Funkcionisanje lokalnih trezora u opštinama</w:t>
            </w:r>
            <w:r>
              <w:rPr>
                <w:i/>
                <w:noProof/>
                <w:color w:val="333333"/>
                <w:szCs w:val="24"/>
                <w:lang w:val="sr-Cyrl-BA"/>
              </w:rPr>
              <w:t>;</w:t>
            </w:r>
            <w:r>
              <w:rPr>
                <w:noProof/>
                <w:color w:val="333333"/>
                <w:szCs w:val="24"/>
                <w:lang w:val="sr-Cyrl-BA"/>
              </w:rPr>
              <w:t xml:space="preserve"> 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color w:val="333333"/>
                <w:lang w:val="sr-Latn-BA"/>
              </w:rPr>
            </w:pPr>
            <w:r>
              <w:rPr>
                <w:noProof/>
                <w:color w:val="333333"/>
                <w:lang w:val="sr-Cyrl-BA"/>
              </w:rPr>
              <w:t>Izdavač Savez revizora i računovođa Republike Srpske, Banja Luka; Finrar 09</w:t>
            </w:r>
            <w:r>
              <w:rPr>
                <w:noProof/>
                <w:color w:val="333333"/>
                <w:lang w:val="sr-Latn-BA"/>
              </w:rPr>
              <w:t>/2007</w:t>
            </w:r>
            <w:r>
              <w:rPr>
                <w:noProof/>
                <w:color w:val="333333"/>
                <w:lang w:val="sr-Cyrl-BA"/>
              </w:rPr>
              <w:t>; Banja Luka 2007.</w:t>
            </w:r>
            <w:r>
              <w:rPr>
                <w:noProof/>
                <w:color w:val="333333"/>
                <w:lang w:val="sr-Latn-BA"/>
              </w:rPr>
              <w:t xml:space="preserve"> </w:t>
            </w:r>
            <w:r>
              <w:rPr>
                <w:noProof/>
                <w:color w:val="333333"/>
                <w:lang w:val="sr-Cyrl-BA"/>
              </w:rPr>
              <w:t>str. 6;</w:t>
            </w:r>
            <w:r>
              <w:rPr>
                <w:noProof/>
                <w:color w:val="333333"/>
                <w:lang w:val="sr-Latn-BA"/>
              </w:rPr>
              <w:t xml:space="preserve"> 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color w:val="333333"/>
                <w:lang w:val="sr-Latn-BA"/>
              </w:rPr>
            </w:pPr>
            <w:r>
              <w:rPr>
                <w:noProof/>
                <w:color w:val="333333"/>
                <w:lang w:val="sr-Latn-BA"/>
              </w:rPr>
              <w:t>ISSN 1512-9373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color w:val="333333"/>
                <w:lang w:val="sr-Cyrl-CS"/>
              </w:rPr>
            </w:pPr>
            <w:r>
              <w:rPr>
                <w:noProof/>
                <w:color w:val="333333"/>
                <w:lang w:val="sr-Cyrl-CS"/>
              </w:rPr>
              <w:t>U ovom radu autor se bavi osnovnim karakteristikama trezorskog načina rada, ciljevima njegovog uvođenja, kao i specifičnostima trezora u jedinicama lokalne samouprave.</w:t>
            </w:r>
          </w:p>
          <w:p w:rsidR="00AD102D" w:rsidRDefault="00AD102D" w:rsidP="00AD102D">
            <w:pPr>
              <w:ind w:left="360"/>
              <w:jc w:val="both"/>
              <w:rPr>
                <w:noProof/>
              </w:rPr>
            </w:pPr>
          </w:p>
          <w:p w:rsidR="00AD102D" w:rsidRDefault="00AD102D" w:rsidP="00AD102D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  <w:jc w:val="left"/>
              <w:rPr>
                <w:rStyle w:val="Emphasis"/>
                <w:rFonts w:asciiTheme="minorHAnsi" w:hAnsiTheme="minorHAnsi"/>
              </w:rPr>
            </w:pPr>
            <w:r>
              <w:rPr>
                <w:rStyle w:val="Emphasis"/>
                <w:noProof/>
                <w:szCs w:val="24"/>
              </w:rPr>
              <w:t>Računovodstvene politike u jedinici lokalne samouprave,</w:t>
            </w:r>
          </w:p>
          <w:p w:rsidR="00AD102D" w:rsidRDefault="00AD102D" w:rsidP="00AD102D">
            <w:pPr>
              <w:ind w:left="360"/>
              <w:jc w:val="both"/>
              <w:rPr>
                <w:color w:val="333333"/>
                <w:lang w:val="sr-Latn-BA"/>
              </w:rPr>
            </w:pPr>
            <w:r>
              <w:rPr>
                <w:noProof/>
                <w:color w:val="333333"/>
                <w:lang w:val="sr-Cyrl-BA"/>
              </w:rPr>
              <w:t xml:space="preserve">Izdavač Savez revizora i računovođa Republike Srpske; Finrar </w:t>
            </w:r>
            <w:r>
              <w:rPr>
                <w:noProof/>
                <w:color w:val="333333"/>
                <w:lang w:val="sr-Latn-BA"/>
              </w:rPr>
              <w:t>11/2007</w:t>
            </w:r>
            <w:r>
              <w:rPr>
                <w:noProof/>
                <w:color w:val="333333"/>
                <w:lang w:val="sr-Cyrl-BA"/>
              </w:rPr>
              <w:t>; Banja Luka 2007. godina; str.6;</w:t>
            </w:r>
            <w:r>
              <w:rPr>
                <w:noProof/>
                <w:color w:val="333333"/>
                <w:lang w:val="sr-Latn-BA"/>
              </w:rPr>
              <w:t xml:space="preserve"> 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color w:val="333333"/>
                <w:lang w:val="sr-Latn-BA"/>
              </w:rPr>
            </w:pPr>
            <w:r>
              <w:rPr>
                <w:noProof/>
                <w:color w:val="333333"/>
                <w:lang w:val="sr-Latn-BA"/>
              </w:rPr>
              <w:t>ISSN 1512-9373</w:t>
            </w:r>
          </w:p>
          <w:p w:rsidR="00AD102D" w:rsidRDefault="00AD102D" w:rsidP="00AD102D">
            <w:pPr>
              <w:ind w:left="360"/>
              <w:jc w:val="both"/>
              <w:rPr>
                <w:bCs/>
                <w:noProof/>
                <w:color w:val="333333"/>
              </w:rPr>
            </w:pPr>
            <w:r>
              <w:rPr>
                <w:bCs/>
                <w:noProof/>
                <w:color w:val="333333"/>
                <w:lang w:val="sr-Cyrl-CS"/>
              </w:rPr>
              <w:t xml:space="preserve">Autor razmatra osnovne računovodstvene principe i načela i specifičnosti računovodstvenih politika u jedinicama lokalne samouprave. </w:t>
            </w:r>
          </w:p>
          <w:p w:rsidR="00AD102D" w:rsidRDefault="00AD102D" w:rsidP="00AD102D">
            <w:pPr>
              <w:ind w:left="360"/>
              <w:jc w:val="both"/>
              <w:rPr>
                <w:noProof/>
              </w:rPr>
            </w:pPr>
          </w:p>
          <w:p w:rsidR="00AD102D" w:rsidRDefault="00AD102D" w:rsidP="00AD102D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  <w:jc w:val="left"/>
              <w:rPr>
                <w:noProof/>
                <w:szCs w:val="24"/>
              </w:rPr>
            </w:pPr>
            <w:r>
              <w:rPr>
                <w:rStyle w:val="Emphasis"/>
                <w:noProof/>
                <w:szCs w:val="24"/>
              </w:rPr>
              <w:t>Finansijsko izvještavanje u jedinicama lokalne samouprave,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color w:val="333333"/>
                <w:lang w:val="sr-Latn-BA"/>
              </w:rPr>
            </w:pPr>
            <w:r>
              <w:rPr>
                <w:noProof/>
                <w:color w:val="333333"/>
                <w:lang w:val="sr-Cyrl-BA"/>
              </w:rPr>
              <w:t xml:space="preserve">Izdavač Savez revizora i računovođa Republike Srpske; Finrar </w:t>
            </w:r>
            <w:r>
              <w:rPr>
                <w:noProof/>
                <w:color w:val="333333"/>
                <w:lang w:val="sr-Latn-BA"/>
              </w:rPr>
              <w:t>09/2008</w:t>
            </w:r>
            <w:r>
              <w:rPr>
                <w:noProof/>
                <w:color w:val="333333"/>
                <w:lang w:val="sr-Cyrl-BA"/>
              </w:rPr>
              <w:t>; Banja Luka 200</w:t>
            </w:r>
            <w:r>
              <w:rPr>
                <w:noProof/>
                <w:color w:val="333333"/>
                <w:lang w:val="sr-Latn-BA"/>
              </w:rPr>
              <w:t>8</w:t>
            </w:r>
            <w:r>
              <w:rPr>
                <w:noProof/>
                <w:color w:val="333333"/>
                <w:lang w:val="sr-Cyrl-BA"/>
              </w:rPr>
              <w:t xml:space="preserve">. godina; str. </w:t>
            </w:r>
            <w:r>
              <w:rPr>
                <w:noProof/>
                <w:color w:val="333333"/>
                <w:lang w:val="sr-Latn-BA"/>
              </w:rPr>
              <w:t>9</w:t>
            </w:r>
            <w:r>
              <w:rPr>
                <w:noProof/>
                <w:color w:val="333333"/>
                <w:lang w:val="sr-Cyrl-BA"/>
              </w:rPr>
              <w:t>;</w:t>
            </w:r>
            <w:r>
              <w:rPr>
                <w:noProof/>
                <w:color w:val="333333"/>
                <w:lang w:val="sr-Latn-BA"/>
              </w:rPr>
              <w:t xml:space="preserve"> 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color w:val="333333"/>
                <w:lang w:val="sr-Latn-BA"/>
              </w:rPr>
            </w:pPr>
            <w:r>
              <w:rPr>
                <w:noProof/>
                <w:color w:val="333333"/>
                <w:lang w:val="sr-Latn-BA"/>
              </w:rPr>
              <w:t>ISSN 1512-9373</w:t>
            </w:r>
          </w:p>
          <w:p w:rsidR="00AD102D" w:rsidRDefault="00AD102D" w:rsidP="00AD102D">
            <w:pPr>
              <w:ind w:left="36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Autor razmatra međunarodne standarde finansijskog izvještavanja, razmatra način njihove primjene u jedinicama lokalne samouprave.</w:t>
            </w:r>
          </w:p>
          <w:p w:rsidR="00AD102D" w:rsidRDefault="00AD102D" w:rsidP="00AD102D">
            <w:pPr>
              <w:ind w:left="360"/>
              <w:jc w:val="both"/>
              <w:rPr>
                <w:bCs/>
                <w:noProof/>
                <w:lang w:val="sr-Cyrl-CS"/>
              </w:rPr>
            </w:pPr>
          </w:p>
          <w:p w:rsidR="00AD102D" w:rsidRDefault="00AD102D" w:rsidP="00AD102D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  <w:jc w:val="left"/>
              <w:rPr>
                <w:i/>
                <w:noProof/>
                <w:szCs w:val="24"/>
                <w:lang w:val="sr-Latn-BA"/>
              </w:rPr>
            </w:pPr>
            <w:r>
              <w:rPr>
                <w:i/>
                <w:noProof/>
                <w:szCs w:val="24"/>
              </w:rPr>
              <w:t>Računovodstvene politike u jedinici lokalne samouprave u svjetlu izmjene MRS JS</w:t>
            </w:r>
            <w:r>
              <w:rPr>
                <w:i/>
                <w:noProof/>
                <w:szCs w:val="24"/>
                <w:lang w:val="sr-Latn-BA"/>
              </w:rPr>
              <w:t>,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lang w:val="sr-Cyrl-BA"/>
              </w:rPr>
            </w:pPr>
            <w:r>
              <w:rPr>
                <w:noProof/>
                <w:color w:val="333333"/>
                <w:lang w:val="sr-Cyrl-BA"/>
              </w:rPr>
              <w:t xml:space="preserve">Izdavač Savez revizora i računovođa Republike Srpske; Finrar </w:t>
            </w:r>
            <w:r>
              <w:rPr>
                <w:noProof/>
                <w:color w:val="333333"/>
                <w:lang w:val="sr-Latn-BA"/>
              </w:rPr>
              <w:t>03</w:t>
            </w:r>
            <w:r>
              <w:rPr>
                <w:noProof/>
                <w:color w:val="333333"/>
                <w:lang w:val="sr-Cyrl-BA"/>
              </w:rPr>
              <w:t>; Banja Luka 200</w:t>
            </w:r>
            <w:r>
              <w:rPr>
                <w:noProof/>
                <w:color w:val="333333"/>
                <w:lang w:val="sr-Latn-BA"/>
              </w:rPr>
              <w:t>9</w:t>
            </w:r>
            <w:r>
              <w:rPr>
                <w:noProof/>
                <w:color w:val="333333"/>
                <w:lang w:val="sr-Cyrl-BA"/>
              </w:rPr>
              <w:t xml:space="preserve">. godina; str. </w:t>
            </w:r>
            <w:r>
              <w:rPr>
                <w:noProof/>
                <w:color w:val="333333"/>
                <w:lang w:val="sr-Latn-BA"/>
              </w:rPr>
              <w:t>6</w:t>
            </w:r>
            <w:r>
              <w:rPr>
                <w:noProof/>
                <w:color w:val="333333"/>
                <w:lang w:val="sr-Cyrl-BA"/>
              </w:rPr>
              <w:t>;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color w:val="333333"/>
                <w:lang w:val="sr-Latn-BA"/>
              </w:rPr>
            </w:pPr>
            <w:r>
              <w:rPr>
                <w:noProof/>
                <w:color w:val="333333"/>
                <w:lang w:val="sr-Latn-BA"/>
              </w:rPr>
              <w:lastRenderedPageBreak/>
              <w:t>ISSN 1512-9373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Obzirom da je došlo do izmjene određenih međunarodnih računovodstvenih standarda za javni sektor i uvođenje novih, autor razmatra njihovu primjenu kroz računovodstvene politike u jedinicama lokalne samouprave.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color w:val="333333"/>
                <w:lang w:val="sr-Latn-BA"/>
              </w:rPr>
            </w:pPr>
            <w:r>
              <w:rPr>
                <w:noProof/>
                <w:color w:val="333333"/>
                <w:lang w:val="sr-Cyrl-BA"/>
              </w:rPr>
              <w:t xml:space="preserve">Izdavač Savez revizora i računovođa Republike Srpske; Finrar </w:t>
            </w:r>
            <w:r>
              <w:rPr>
                <w:noProof/>
                <w:color w:val="333333"/>
                <w:lang w:val="sr-Latn-BA"/>
              </w:rPr>
              <w:t>11/2010</w:t>
            </w:r>
            <w:r>
              <w:rPr>
                <w:noProof/>
                <w:color w:val="333333"/>
                <w:lang w:val="sr-Cyrl-BA"/>
              </w:rPr>
              <w:t>; Banja Luka 20</w:t>
            </w:r>
            <w:r>
              <w:rPr>
                <w:noProof/>
                <w:color w:val="333333"/>
                <w:lang w:val="sr-Latn-BA"/>
              </w:rPr>
              <w:t>10</w:t>
            </w:r>
            <w:r>
              <w:rPr>
                <w:noProof/>
                <w:color w:val="333333"/>
                <w:lang w:val="sr-Cyrl-BA"/>
              </w:rPr>
              <w:t xml:space="preserve">. godina; str. </w:t>
            </w:r>
            <w:r>
              <w:rPr>
                <w:noProof/>
                <w:color w:val="333333"/>
                <w:lang w:val="sr-Latn-BA"/>
              </w:rPr>
              <w:t>8</w:t>
            </w:r>
            <w:r>
              <w:rPr>
                <w:noProof/>
                <w:color w:val="333333"/>
                <w:lang w:val="sr-Cyrl-BA"/>
              </w:rPr>
              <w:t xml:space="preserve">; 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color w:val="333333"/>
                <w:lang w:val="sr-Latn-BA"/>
              </w:rPr>
            </w:pPr>
            <w:r>
              <w:rPr>
                <w:noProof/>
                <w:color w:val="333333"/>
                <w:lang w:val="sr-Latn-BA"/>
              </w:rPr>
              <w:t>ISSN 1512-9373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Autor razm</w:t>
            </w:r>
            <w:r>
              <w:rPr>
                <w:noProof/>
              </w:rPr>
              <w:t>a</w:t>
            </w:r>
            <w:r>
              <w:rPr>
                <w:noProof/>
                <w:lang w:val="sr-Cyrl-CS"/>
              </w:rPr>
              <w:t>tra prednosti i značaj uvođenja trezorskog rada u budžetskim procesima i mogućnosti njegovog usavršavanja.</w:t>
            </w:r>
          </w:p>
          <w:p w:rsidR="00AD102D" w:rsidRDefault="00AD102D" w:rsidP="00AD102D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  <w:rPr>
                <w:rStyle w:val="Emphasis"/>
                <w:iCs w:val="0"/>
                <w:color w:val="333333"/>
                <w:szCs w:val="24"/>
                <w:lang w:val="sr-Latn-BA"/>
              </w:rPr>
            </w:pPr>
            <w:r>
              <w:rPr>
                <w:rStyle w:val="Emphasis"/>
                <w:noProof/>
                <w:szCs w:val="24"/>
                <w:lang w:val="sr-Cyrl-CS"/>
              </w:rPr>
              <w:t>Budžetsko računovodstvo i javne nabvke;</w:t>
            </w:r>
          </w:p>
          <w:p w:rsidR="00AD102D" w:rsidRDefault="00AD102D" w:rsidP="00AD102D">
            <w:pPr>
              <w:pStyle w:val="ListParagraph"/>
              <w:spacing w:after="0"/>
              <w:ind w:left="360"/>
            </w:pPr>
            <w:r>
              <w:rPr>
                <w:noProof/>
                <w:color w:val="333333"/>
                <w:szCs w:val="24"/>
                <w:lang w:val="sr-Cyrl-BA"/>
              </w:rPr>
              <w:t>Izdavač Banja Luka</w:t>
            </w:r>
            <w:r>
              <w:rPr>
                <w:noProof/>
                <w:color w:val="333333"/>
                <w:szCs w:val="24"/>
              </w:rPr>
              <w:t xml:space="preserve"> College</w:t>
            </w:r>
            <w:r>
              <w:rPr>
                <w:noProof/>
                <w:color w:val="333333"/>
                <w:szCs w:val="24"/>
                <w:lang w:val="sr-Cyrl-BA"/>
              </w:rPr>
              <w:t>; Aktuelnosti 2012. godina; str.16;</w:t>
            </w:r>
            <w:r>
              <w:rPr>
                <w:noProof/>
                <w:color w:val="333333"/>
                <w:szCs w:val="24"/>
                <w:lang w:val="sr-Latn-BA"/>
              </w:rPr>
              <w:t xml:space="preserve"> 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color w:val="333333"/>
                <w:lang w:val="sr-Cyrl-CS"/>
              </w:rPr>
            </w:pPr>
            <w:r>
              <w:rPr>
                <w:noProof/>
                <w:color w:val="333333"/>
                <w:lang w:val="sr-Latn-BA"/>
              </w:rPr>
              <w:t xml:space="preserve">ISSN </w:t>
            </w:r>
            <w:r>
              <w:rPr>
                <w:noProof/>
                <w:color w:val="333333"/>
                <w:lang w:val="sr-Cyrl-CS"/>
              </w:rPr>
              <w:t>0354-9852</w:t>
            </w:r>
          </w:p>
          <w:p w:rsidR="00AD102D" w:rsidRDefault="00AD102D" w:rsidP="00AD102D">
            <w:pPr>
              <w:tabs>
                <w:tab w:val="num" w:pos="360"/>
              </w:tabs>
              <w:ind w:left="360"/>
              <w:jc w:val="both"/>
              <w:rPr>
                <w:bCs/>
                <w:noProof/>
                <w:color w:val="333333"/>
                <w:lang w:val="sr-Cyrl-CS"/>
              </w:rPr>
            </w:pPr>
            <w:r>
              <w:rPr>
                <w:bCs/>
                <w:noProof/>
                <w:color w:val="333333"/>
                <w:lang w:val="sr-Cyrl-CS"/>
              </w:rPr>
              <w:t>Autor razmatra osnove budžetskog računovodstva i specifičnosti javnih nabavki    u budžetskom sistemu.</w:t>
            </w:r>
          </w:p>
          <w:p w:rsidR="00AD102D" w:rsidRDefault="00AD102D" w:rsidP="00AD102D">
            <w:pPr>
              <w:tabs>
                <w:tab w:val="num" w:pos="360"/>
              </w:tabs>
              <w:ind w:left="360"/>
              <w:jc w:val="both"/>
              <w:rPr>
                <w:bCs/>
                <w:noProof/>
                <w:color w:val="333333"/>
                <w:lang w:val="sr-Cyrl-CS"/>
              </w:rPr>
            </w:pPr>
          </w:p>
          <w:p w:rsidR="00AD102D" w:rsidRDefault="00AD102D" w:rsidP="00AD102D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  <w:rPr>
                <w:rStyle w:val="Emphasis"/>
                <w:rFonts w:asciiTheme="minorHAnsi" w:hAnsiTheme="minorHAnsi"/>
                <w:i w:val="0"/>
                <w:iCs w:val="0"/>
                <w:lang w:val="sr-Latn-BA"/>
              </w:rPr>
            </w:pPr>
            <w:r>
              <w:rPr>
                <w:rStyle w:val="Emphasis"/>
                <w:noProof/>
                <w:szCs w:val="24"/>
                <w:lang w:val="sr-Cyrl-CS"/>
              </w:rPr>
              <w:t>Mogućnosti borbe protiv korupcije i prevara kroz izvršenje budžeta i javne nabavke;</w:t>
            </w:r>
          </w:p>
          <w:p w:rsidR="00AD102D" w:rsidRDefault="00AD102D" w:rsidP="00AD102D">
            <w:pPr>
              <w:pStyle w:val="ListParagraph"/>
              <w:spacing w:after="0"/>
              <w:ind w:left="360"/>
            </w:pPr>
            <w:r>
              <w:rPr>
                <w:noProof/>
                <w:color w:val="333333"/>
                <w:szCs w:val="24"/>
                <w:lang w:val="sr-Cyrl-BA"/>
              </w:rPr>
              <w:t>Izdavač Banja Luka</w:t>
            </w:r>
            <w:r>
              <w:rPr>
                <w:noProof/>
                <w:color w:val="333333"/>
                <w:szCs w:val="24"/>
              </w:rPr>
              <w:t xml:space="preserve"> College</w:t>
            </w:r>
            <w:r>
              <w:rPr>
                <w:noProof/>
                <w:color w:val="333333"/>
                <w:szCs w:val="24"/>
                <w:lang w:val="sr-Cyrl-BA"/>
              </w:rPr>
              <w:t>; Aktuelnosti 2012. godina; str.20;</w:t>
            </w:r>
            <w:r>
              <w:rPr>
                <w:noProof/>
                <w:color w:val="333333"/>
                <w:szCs w:val="24"/>
                <w:lang w:val="sr-Latn-BA"/>
              </w:rPr>
              <w:t xml:space="preserve"> 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color w:val="333333"/>
                <w:lang w:val="sr-Cyrl-CS"/>
              </w:rPr>
            </w:pPr>
            <w:r>
              <w:rPr>
                <w:noProof/>
                <w:color w:val="333333"/>
                <w:lang w:val="sr-Latn-BA"/>
              </w:rPr>
              <w:t xml:space="preserve">ISSN </w:t>
            </w:r>
            <w:r>
              <w:rPr>
                <w:noProof/>
                <w:color w:val="333333"/>
                <w:lang w:val="sr-Cyrl-CS"/>
              </w:rPr>
              <w:t>0354-9852</w:t>
            </w:r>
          </w:p>
          <w:p w:rsidR="00AD102D" w:rsidRDefault="00AD102D" w:rsidP="00AD102D">
            <w:pPr>
              <w:tabs>
                <w:tab w:val="num" w:pos="360"/>
              </w:tabs>
              <w:ind w:left="360"/>
              <w:jc w:val="both"/>
              <w:rPr>
                <w:bCs/>
                <w:noProof/>
                <w:color w:val="333333"/>
                <w:lang w:val="sr-Cyrl-CS"/>
              </w:rPr>
            </w:pPr>
            <w:r>
              <w:rPr>
                <w:bCs/>
                <w:noProof/>
                <w:color w:val="333333"/>
                <w:lang w:val="sr-Cyrl-CS"/>
              </w:rPr>
              <w:t>Autor razmatra moguće metode i načine borbe protiv korupcije i prevara  u uslovima budžetskog sistema.</w:t>
            </w:r>
          </w:p>
          <w:p w:rsidR="00C3384D" w:rsidRDefault="00C3384D" w:rsidP="00C3384D">
            <w:pPr>
              <w:pStyle w:val="BodyText"/>
              <w:numPr>
                <w:ilvl w:val="0"/>
                <w:numId w:val="18"/>
              </w:numPr>
              <w:spacing w:line="276" w:lineRule="auto"/>
              <w:ind w:left="360"/>
              <w:rPr>
                <w:iCs/>
                <w:noProof/>
                <w:lang w:val="sr-Latn-BA"/>
              </w:rPr>
            </w:pPr>
            <w:r>
              <w:rPr>
                <w:i/>
                <w:iCs/>
                <w:noProof/>
                <w:lang w:val="sr-Latn-BA"/>
              </w:rPr>
              <w:t>ULOGA REVIZIJE U OCJENI FINANSIJSKIH IZVJEŠTAJA BANAKA</w:t>
            </w:r>
            <w:r>
              <w:rPr>
                <w:iCs/>
                <w:noProof/>
                <w:lang w:val="sr-Latn-BA"/>
              </w:rPr>
              <w:t>,</w:t>
            </w:r>
          </w:p>
          <w:p w:rsidR="00C3384D" w:rsidRDefault="00C3384D" w:rsidP="00C3384D">
            <w:pPr>
              <w:pStyle w:val="BodyText"/>
              <w:spacing w:line="276" w:lineRule="auto"/>
              <w:ind w:left="360"/>
              <w:rPr>
                <w:iCs/>
                <w:noProof/>
                <w:lang w:val="sr-Cyrl-BA"/>
              </w:rPr>
            </w:pPr>
            <w:r>
              <w:rPr>
                <w:iCs/>
                <w:noProof/>
                <w:lang w:val="sr-Latn-RS"/>
              </w:rPr>
              <w:t xml:space="preserve">Izdavač: </w:t>
            </w:r>
            <w:r>
              <w:rPr>
                <w:iCs/>
                <w:noProof/>
                <w:lang w:val="sr-Latn-BA"/>
              </w:rPr>
              <w:t>Banja Luka College</w:t>
            </w:r>
            <w:r>
              <w:rPr>
                <w:iCs/>
                <w:noProof/>
                <w:lang w:val="sr-Latn-RS"/>
              </w:rPr>
              <w:t>, Banja Luka,</w:t>
            </w:r>
            <w:r>
              <w:rPr>
                <w:iCs/>
                <w:noProof/>
                <w:lang w:val="sr-Cyrl-BA"/>
              </w:rPr>
              <w:t xml:space="preserve"> 201</w:t>
            </w:r>
            <w:r>
              <w:rPr>
                <w:iCs/>
                <w:noProof/>
                <w:lang w:val="sr-Latn-BA"/>
              </w:rPr>
              <w:t>6</w:t>
            </w:r>
            <w:r>
              <w:rPr>
                <w:iCs/>
                <w:noProof/>
                <w:lang w:val="sr-Cyrl-BA"/>
              </w:rPr>
              <w:t>;</w:t>
            </w:r>
            <w:r>
              <w:rPr>
                <w:iCs/>
                <w:noProof/>
                <w:lang w:val="en-US"/>
              </w:rPr>
              <w:t xml:space="preserve"> </w:t>
            </w:r>
            <w:r>
              <w:rPr>
                <w:iCs/>
                <w:noProof/>
                <w:lang w:val="sr-Cyrl-BA"/>
              </w:rPr>
              <w:t>str 1</w:t>
            </w:r>
            <w:r>
              <w:rPr>
                <w:iCs/>
                <w:noProof/>
                <w:lang w:val="sr-Latn-BA"/>
              </w:rPr>
              <w:t>8</w:t>
            </w:r>
            <w:r>
              <w:rPr>
                <w:iCs/>
                <w:noProof/>
                <w:lang w:val="sr-Cyrl-BA"/>
              </w:rPr>
              <w:t>;</w:t>
            </w:r>
          </w:p>
          <w:p w:rsidR="00C3384D" w:rsidRDefault="00C3384D" w:rsidP="00C3384D">
            <w:pPr>
              <w:pStyle w:val="BodyText"/>
              <w:spacing w:line="276" w:lineRule="auto"/>
              <w:ind w:left="360"/>
              <w:rPr>
                <w:iCs/>
                <w:noProof/>
                <w:lang w:val="sr-Latn-BA"/>
              </w:rPr>
            </w:pPr>
            <w:r>
              <w:rPr>
                <w:iCs/>
                <w:noProof/>
                <w:lang w:val="sr-Cyrl-BA"/>
              </w:rPr>
              <w:t>Besjeda, ISSN 978</w:t>
            </w:r>
            <w:r>
              <w:rPr>
                <w:iCs/>
                <w:noProof/>
                <w:lang w:val="sr-Latn-BA"/>
              </w:rPr>
              <w:t>-</w:t>
            </w:r>
            <w:r>
              <w:rPr>
                <w:iCs/>
                <w:noProof/>
                <w:lang w:val="sr-Cyrl-BA"/>
              </w:rPr>
              <w:t>99938-1-</w:t>
            </w:r>
            <w:r>
              <w:rPr>
                <w:iCs/>
                <w:noProof/>
                <w:lang w:val="sr-Latn-BA"/>
              </w:rPr>
              <w:t>281-4</w:t>
            </w:r>
          </w:p>
          <w:p w:rsidR="00C3384D" w:rsidRDefault="00C3384D" w:rsidP="00C3384D">
            <w:pPr>
              <w:pStyle w:val="BodyText"/>
              <w:spacing w:line="276" w:lineRule="auto"/>
              <w:ind w:left="360"/>
              <w:rPr>
                <w:iCs/>
                <w:noProof/>
                <w:lang w:val="sr-Latn-BA"/>
              </w:rPr>
            </w:pPr>
            <w:r>
              <w:rPr>
                <w:iCs/>
                <w:noProof/>
                <w:lang w:val="sr-Latn-BA"/>
              </w:rPr>
              <w:t>COBISS.RS-ID 5856280</w:t>
            </w:r>
          </w:p>
          <w:p w:rsidR="00C3384D" w:rsidRDefault="00C3384D" w:rsidP="00C3384D">
            <w:pPr>
              <w:pStyle w:val="BodyText"/>
              <w:spacing w:line="276" w:lineRule="auto"/>
              <w:ind w:left="360"/>
              <w:rPr>
                <w:iCs/>
                <w:noProof/>
                <w:lang w:val="sr-Latn-BA"/>
              </w:rPr>
            </w:pPr>
            <w:r>
              <w:rPr>
                <w:iCs/>
                <w:noProof/>
                <w:lang w:val="sr-Latn-BA"/>
              </w:rPr>
              <w:t>UDK 657.6:336.71</w:t>
            </w:r>
          </w:p>
          <w:p w:rsidR="00C3384D" w:rsidRDefault="00C3384D" w:rsidP="00C3384D">
            <w:pPr>
              <w:pStyle w:val="BodyText"/>
              <w:spacing w:line="276" w:lineRule="auto"/>
              <w:ind w:left="360"/>
              <w:rPr>
                <w:iCs/>
                <w:noProof/>
                <w:lang w:val="sr-Cyrl-CS"/>
              </w:rPr>
            </w:pPr>
            <w:r>
              <w:rPr>
                <w:iCs/>
                <w:noProof/>
                <w:lang w:val="sr-Latn-BA"/>
              </w:rPr>
              <w:t>DOI 10.7251/PRRSUP1601029S</w:t>
            </w:r>
          </w:p>
          <w:p w:rsidR="00F13D6E" w:rsidRDefault="00F13D6E" w:rsidP="00F13D6E">
            <w:pPr>
              <w:ind w:left="360"/>
              <w:jc w:val="both"/>
              <w:rPr>
                <w:i/>
                <w:noProof/>
                <w:lang w:val="hr-BA"/>
              </w:rPr>
            </w:pPr>
          </w:p>
          <w:p w:rsidR="00966B88" w:rsidRDefault="00966B88" w:rsidP="00966B88">
            <w:pPr>
              <w:spacing w:after="20"/>
            </w:pPr>
          </w:p>
          <w:p w:rsidR="00966B88" w:rsidRDefault="00966B88" w:rsidP="00966B88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Научни радови на скуповима националног значаја, штампан у цјелини:</w:t>
            </w:r>
          </w:p>
          <w:p w:rsidR="00AD102D" w:rsidRDefault="00AD102D" w:rsidP="00AD102D">
            <w:pPr>
              <w:ind w:left="360"/>
              <w:jc w:val="both"/>
              <w:rPr>
                <w:noProof/>
              </w:rPr>
            </w:pPr>
          </w:p>
          <w:p w:rsidR="00AD102D" w:rsidRDefault="00AD102D" w:rsidP="00AD102D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  <w:jc w:val="left"/>
              <w:rPr>
                <w:noProof/>
                <w:color w:val="333333"/>
                <w:szCs w:val="24"/>
                <w:lang w:val="sr-Latn-BA"/>
              </w:rPr>
            </w:pPr>
            <w:r>
              <w:rPr>
                <w:i/>
                <w:noProof/>
                <w:szCs w:val="24"/>
              </w:rPr>
              <w:t xml:space="preserve">Pravilnik o internim kontrolama i internim kontrolnim postupcima, </w:t>
            </w:r>
          </w:p>
          <w:p w:rsidR="00AD102D" w:rsidRDefault="00AD102D" w:rsidP="00AD102D">
            <w:pPr>
              <w:pStyle w:val="ListParagraph"/>
              <w:spacing w:after="0"/>
              <w:ind w:left="360"/>
              <w:rPr>
                <w:noProof/>
                <w:color w:val="333333"/>
                <w:szCs w:val="24"/>
                <w:lang w:val="sr-Latn-BA"/>
              </w:rPr>
            </w:pPr>
            <w:r>
              <w:rPr>
                <w:noProof/>
                <w:szCs w:val="24"/>
              </w:rPr>
              <w:t>Seminar za budžetske korisnike, Jahorina 2009, Zbornik radova 2009/1,</w:t>
            </w:r>
            <w:r>
              <w:rPr>
                <w:noProof/>
                <w:color w:val="333333"/>
                <w:szCs w:val="24"/>
                <w:lang w:val="sr-Cyrl-BA"/>
              </w:rPr>
              <w:t xml:space="preserve"> Izdavač Savez revizora i računovođa Republike Srpske; Banja Luka 2009,str 11;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Na Seminaru za budžetske korisnike, autor je imao izlaganje o načinu izrade obaveznog Pravilnika o internim kontrolama i internim kontrolnim postupcima.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lang w:val="sr-Cyrl-CS"/>
              </w:rPr>
            </w:pPr>
          </w:p>
          <w:p w:rsidR="00AD102D" w:rsidRDefault="00AD102D" w:rsidP="00AD102D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  <w:rPr>
                <w:noProof/>
                <w:color w:val="333333"/>
                <w:szCs w:val="24"/>
                <w:lang w:val="sr-Latn-BA"/>
              </w:rPr>
            </w:pPr>
            <w:r>
              <w:rPr>
                <w:i/>
                <w:color w:val="000000"/>
                <w:szCs w:val="24"/>
                <w:lang w:val="sr-Cyrl-BA"/>
              </w:rPr>
              <w:t>Procjena i analiza rizika poslovanja u jedinicama lokalne samouprave;</w:t>
            </w:r>
            <w:r>
              <w:rPr>
                <w:color w:val="000000"/>
                <w:szCs w:val="24"/>
                <w:lang w:val="sr-Cyrl-BA"/>
              </w:rPr>
              <w:t xml:space="preserve"> </w:t>
            </w:r>
          </w:p>
          <w:p w:rsidR="00AD102D" w:rsidRDefault="00AD102D" w:rsidP="00AD102D">
            <w:pPr>
              <w:pStyle w:val="ListParagraph"/>
              <w:spacing w:after="0"/>
              <w:ind w:left="360"/>
              <w:rPr>
                <w:noProof/>
                <w:color w:val="333333"/>
                <w:szCs w:val="24"/>
                <w:lang w:val="sr-Latn-BA"/>
              </w:rPr>
            </w:pPr>
            <w:r>
              <w:rPr>
                <w:noProof/>
                <w:szCs w:val="24"/>
              </w:rPr>
              <w:t>Seminar za budžetske korisnike, Teslić 2009, Zbornik radova 2009/3,</w:t>
            </w:r>
            <w:r>
              <w:rPr>
                <w:noProof/>
                <w:color w:val="333333"/>
                <w:szCs w:val="24"/>
                <w:lang w:val="sr-Cyrl-BA"/>
              </w:rPr>
              <w:t xml:space="preserve"> Izdavač Savez revizora i računovođa Republike Srpske; Banja Luka 2009, str 9;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Autor razmatra prvu fazu u uvođenju interne revizije, a to je procjena i analiza rizika u jedinicama lokalne samouprave.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lang w:val="sr-Cyrl-BA"/>
              </w:rPr>
            </w:pPr>
          </w:p>
          <w:p w:rsidR="00AD102D" w:rsidRDefault="00AD102D" w:rsidP="00AD102D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  <w:rPr>
                <w:i/>
                <w:szCs w:val="24"/>
                <w:lang w:val="sr-Cyrl-CS"/>
              </w:rPr>
            </w:pPr>
            <w:r>
              <w:rPr>
                <w:i/>
                <w:szCs w:val="24"/>
                <w:lang w:val="sr-Cyrl-CS"/>
              </w:rPr>
              <w:t xml:space="preserve"> Emisija obveznica jedinica lokalne uprave– finansijska obilježja i računovodstveni tretman; 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color w:val="333333"/>
                <w:lang w:val="sr-Latn-BA"/>
              </w:rPr>
            </w:pPr>
            <w:r>
              <w:rPr>
                <w:noProof/>
              </w:rPr>
              <w:t>Seminar za budžetske korisnike, Teslić 2010, Zbornik radova 2010/11,</w:t>
            </w:r>
            <w:r>
              <w:rPr>
                <w:noProof/>
                <w:color w:val="333333"/>
                <w:lang w:val="sr-Cyrl-BA"/>
              </w:rPr>
              <w:t xml:space="preserve"> Izdavač Savez revizora i računovođa Republike Srpske; Banja Luka 2010, str</w:t>
            </w:r>
            <w:r w:rsidR="00D24F24">
              <w:rPr>
                <w:noProof/>
                <w:color w:val="333333"/>
                <w:lang w:val="sr-Latn-RS"/>
              </w:rPr>
              <w:t>.</w:t>
            </w:r>
            <w:r>
              <w:rPr>
                <w:noProof/>
                <w:color w:val="333333"/>
                <w:lang w:val="sr-Cyrl-BA"/>
              </w:rPr>
              <w:t xml:space="preserve"> 7;</w:t>
            </w:r>
          </w:p>
          <w:p w:rsidR="00AD102D" w:rsidRDefault="00AD102D" w:rsidP="00AD102D">
            <w:pPr>
              <w:ind w:left="360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CS"/>
              </w:rPr>
              <w:t>Autor je prezentovao značaj emisije obaveznica u jedinicama lokalne samouprave, sa osvrtom na projekat emisije obveznica u gradu Banja Luci.</w:t>
            </w:r>
          </w:p>
          <w:p w:rsidR="00D24F24" w:rsidRDefault="00D24F24" w:rsidP="00AD102D">
            <w:pPr>
              <w:ind w:left="360"/>
              <w:jc w:val="both"/>
              <w:rPr>
                <w:color w:val="000000"/>
                <w:lang w:val="sr-Latn-RS"/>
              </w:rPr>
            </w:pPr>
          </w:p>
          <w:p w:rsidR="00D24F24" w:rsidRPr="00D24F24" w:rsidRDefault="00D24F24" w:rsidP="00D24F24">
            <w:pPr>
              <w:pStyle w:val="ListParagraph"/>
              <w:numPr>
                <w:ilvl w:val="0"/>
                <w:numId w:val="18"/>
              </w:numPr>
              <w:rPr>
                <w:color w:val="000000"/>
                <w:lang w:val="sr-Latn-RS"/>
              </w:rPr>
            </w:pPr>
            <w:r w:rsidRPr="00D24F24">
              <w:rPr>
                <w:i/>
                <w:color w:val="000000"/>
                <w:lang w:val="sr-Latn-RS"/>
              </w:rPr>
              <w:t>Iskustva Ministarstva unutrašnjih poslova Republike Srpske</w:t>
            </w:r>
            <w:r w:rsidRPr="00D24F24">
              <w:rPr>
                <w:color w:val="000000"/>
                <w:lang w:val="sr-Latn-RS"/>
              </w:rPr>
              <w:t xml:space="preserve"> u primjeni zakona o javnim </w:t>
            </w:r>
            <w:r w:rsidRPr="00D24F24">
              <w:rPr>
                <w:color w:val="000000"/>
                <w:lang w:val="sr-Latn-RS"/>
              </w:rPr>
              <w:lastRenderedPageBreak/>
              <w:t xml:space="preserve">nabavkama, Teslić 2018.godina, Seminarski materijal, Izdavač </w:t>
            </w:r>
            <w:r w:rsidRPr="00D24F24">
              <w:rPr>
                <w:noProof/>
                <w:color w:val="333333"/>
                <w:lang w:val="sr-Cyrl-BA"/>
              </w:rPr>
              <w:t>Izdavač Savez revizora i računovođa Republike Srpske; Banja Luka 201</w:t>
            </w:r>
            <w:r w:rsidRPr="00D24F24">
              <w:rPr>
                <w:noProof/>
                <w:color w:val="333333"/>
                <w:lang w:val="sr-Latn-RS"/>
              </w:rPr>
              <w:t>8</w:t>
            </w:r>
            <w:r w:rsidRPr="00D24F24">
              <w:rPr>
                <w:noProof/>
                <w:color w:val="333333"/>
                <w:lang w:val="sr-Cyrl-BA"/>
              </w:rPr>
              <w:t>, str</w:t>
            </w:r>
            <w:r w:rsidRPr="00D24F24">
              <w:rPr>
                <w:noProof/>
                <w:color w:val="333333"/>
                <w:lang w:val="sr-Latn-RS"/>
              </w:rPr>
              <w:t>.</w:t>
            </w:r>
            <w:r w:rsidRPr="00D24F24">
              <w:rPr>
                <w:noProof/>
                <w:color w:val="333333"/>
                <w:lang w:val="sr-Cyrl-BA"/>
              </w:rPr>
              <w:t xml:space="preserve"> </w:t>
            </w:r>
            <w:r w:rsidRPr="00D24F24">
              <w:rPr>
                <w:noProof/>
                <w:color w:val="333333"/>
                <w:lang w:val="sr-Latn-RS"/>
              </w:rPr>
              <w:t>63</w:t>
            </w:r>
          </w:p>
          <w:p w:rsidR="00AD102D" w:rsidRDefault="00AD102D" w:rsidP="00AD102D">
            <w:pPr>
              <w:ind w:left="360"/>
              <w:jc w:val="both"/>
              <w:rPr>
                <w:noProof/>
                <w:lang w:val="sr-Cyrl-BA"/>
              </w:rPr>
            </w:pPr>
          </w:p>
          <w:p w:rsidR="00AD102D" w:rsidRDefault="00AD102D" w:rsidP="00AD102D">
            <w:pPr>
              <w:pStyle w:val="ListParagraph"/>
              <w:spacing w:after="0"/>
              <w:ind w:left="360"/>
              <w:rPr>
                <w:noProof/>
                <w:lang w:val="sr-Cyrl-BA"/>
              </w:rPr>
            </w:pPr>
          </w:p>
          <w:p w:rsidR="00AD102D" w:rsidRDefault="00AD102D" w:rsidP="00AD102D">
            <w:pPr>
              <w:ind w:left="360"/>
              <w:jc w:val="both"/>
              <w:rPr>
                <w:noProof/>
                <w:lang w:val="sr-Cyrl-BA"/>
              </w:rPr>
            </w:pPr>
          </w:p>
          <w:p w:rsidR="00966B88" w:rsidRDefault="00966B88" w:rsidP="00966B88">
            <w:pPr>
              <w:spacing w:after="20"/>
              <w:rPr>
                <w:b/>
                <w:noProof/>
              </w:rPr>
            </w:pPr>
          </w:p>
          <w:p w:rsidR="00966B88" w:rsidRDefault="00966B88" w:rsidP="00966B88">
            <w:pPr>
              <w:spacing w:after="20"/>
              <w:ind w:left="360"/>
            </w:pPr>
          </w:p>
          <w:p w:rsidR="00966B88" w:rsidRDefault="00966B88" w:rsidP="00966B88">
            <w:pPr>
              <w:spacing w:after="20"/>
              <w:ind w:left="360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0"/>
            </w:tblGrid>
            <w:tr w:rsidR="0044024D" w:rsidRPr="005A078F" w:rsidTr="009953D2">
              <w:trPr>
                <w:trHeight w:val="144"/>
                <w:jc w:val="center"/>
              </w:trPr>
              <w:tc>
                <w:tcPr>
                  <w:tcW w:w="975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024D" w:rsidRDefault="0044024D" w:rsidP="009953D2">
                  <w:pPr>
                    <w:spacing w:after="20"/>
                  </w:pPr>
                </w:p>
                <w:p w:rsidR="0044024D" w:rsidRPr="00DB6E63" w:rsidRDefault="0044024D" w:rsidP="009953D2">
                  <w:pPr>
                    <w:spacing w:after="20"/>
                    <w:rPr>
                      <w:b/>
                      <w:lang w:val="sr-Cyrl-CS"/>
                    </w:rPr>
                  </w:pPr>
                </w:p>
                <w:p w:rsidR="0044024D" w:rsidRPr="00BA0A45" w:rsidRDefault="0044024D" w:rsidP="009953D2">
                  <w:pPr>
                    <w:spacing w:after="20"/>
                    <w:ind w:left="360"/>
                  </w:pPr>
                </w:p>
                <w:p w:rsidR="0044024D" w:rsidRDefault="0044024D" w:rsidP="009953D2">
                  <w:pPr>
                    <w:spacing w:after="20"/>
                  </w:pPr>
                </w:p>
                <w:p w:rsidR="0044024D" w:rsidRPr="006676C7" w:rsidRDefault="0044024D" w:rsidP="009953D2">
                  <w:pPr>
                    <w:spacing w:after="20"/>
                    <w:rPr>
                      <w:b/>
                    </w:rPr>
                  </w:pPr>
                  <w:proofErr w:type="spellStart"/>
                  <w:r w:rsidRPr="006676C7">
                    <w:rPr>
                      <w:b/>
                    </w:rPr>
                    <w:t>Реализован</w:t>
                  </w:r>
                  <w:proofErr w:type="spellEnd"/>
                  <w:r w:rsidRPr="006676C7">
                    <w:rPr>
                      <w:b/>
                    </w:rPr>
                    <w:t xml:space="preserve"> </w:t>
                  </w:r>
                  <w:proofErr w:type="spellStart"/>
                  <w:r w:rsidRPr="006676C7">
                    <w:rPr>
                      <w:b/>
                    </w:rPr>
                    <w:t>национални</w:t>
                  </w:r>
                  <w:proofErr w:type="spellEnd"/>
                  <w:r w:rsidRPr="006676C7">
                    <w:rPr>
                      <w:b/>
                    </w:rPr>
                    <w:t xml:space="preserve"> </w:t>
                  </w:r>
                  <w:proofErr w:type="spellStart"/>
                  <w:r w:rsidRPr="006676C7">
                    <w:rPr>
                      <w:b/>
                    </w:rPr>
                    <w:t>научни</w:t>
                  </w:r>
                  <w:proofErr w:type="spellEnd"/>
                  <w:r w:rsidRPr="006676C7">
                    <w:rPr>
                      <w:b/>
                    </w:rPr>
                    <w:t xml:space="preserve"> </w:t>
                  </w:r>
                  <w:proofErr w:type="spellStart"/>
                  <w:r w:rsidRPr="006676C7">
                    <w:rPr>
                      <w:b/>
                    </w:rPr>
                    <w:t>пројекат</w:t>
                  </w:r>
                  <w:proofErr w:type="spellEnd"/>
                  <w:r w:rsidRPr="006676C7">
                    <w:rPr>
                      <w:b/>
                    </w:rPr>
                    <w:t xml:space="preserve"> у </w:t>
                  </w:r>
                  <w:proofErr w:type="spellStart"/>
                  <w:r w:rsidRPr="006676C7">
                    <w:rPr>
                      <w:b/>
                    </w:rPr>
                    <w:t>својству</w:t>
                  </w:r>
                  <w:proofErr w:type="spellEnd"/>
                  <w:r w:rsidRPr="006676C7">
                    <w:rPr>
                      <w:b/>
                    </w:rPr>
                    <w:t xml:space="preserve"> </w:t>
                  </w:r>
                  <w:proofErr w:type="spellStart"/>
                  <w:r w:rsidRPr="006676C7">
                    <w:rPr>
                      <w:b/>
                    </w:rPr>
                    <w:t>сарадника</w:t>
                  </w:r>
                  <w:proofErr w:type="spellEnd"/>
                  <w:r w:rsidRPr="006676C7">
                    <w:rPr>
                      <w:b/>
                    </w:rPr>
                    <w:t xml:space="preserve"> </w:t>
                  </w:r>
                  <w:proofErr w:type="spellStart"/>
                  <w:r w:rsidRPr="006676C7">
                    <w:rPr>
                      <w:b/>
                    </w:rPr>
                    <w:t>на</w:t>
                  </w:r>
                  <w:proofErr w:type="spellEnd"/>
                  <w:r w:rsidRPr="006676C7">
                    <w:rPr>
                      <w:b/>
                    </w:rPr>
                    <w:t xml:space="preserve"> </w:t>
                  </w:r>
                  <w:proofErr w:type="spellStart"/>
                  <w:r w:rsidRPr="006676C7">
                    <w:rPr>
                      <w:b/>
                    </w:rPr>
                    <w:t>пројекту</w:t>
                  </w:r>
                  <w:proofErr w:type="spellEnd"/>
                </w:p>
                <w:p w:rsidR="0044024D" w:rsidRDefault="0044024D" w:rsidP="009953D2">
                  <w:pPr>
                    <w:spacing w:after="20"/>
                  </w:pPr>
                </w:p>
                <w:p w:rsidR="0044024D" w:rsidRPr="00CA4BAF" w:rsidRDefault="0044024D" w:rsidP="009953D2">
                  <w:pPr>
                    <w:spacing w:after="20"/>
                    <w:ind w:left="360"/>
                  </w:pPr>
                  <w:r>
                    <w:rPr>
                      <w:b/>
                    </w:rPr>
                    <w:t xml:space="preserve"> </w:t>
                  </w:r>
                </w:p>
                <w:p w:rsidR="0044024D" w:rsidRDefault="0044024D" w:rsidP="009953D2">
                  <w:pPr>
                    <w:spacing w:after="20"/>
                  </w:pPr>
                </w:p>
                <w:p w:rsidR="0044024D" w:rsidRPr="00BB360D" w:rsidRDefault="0044024D" w:rsidP="009953D2">
                  <w:pPr>
                    <w:spacing w:after="20"/>
                  </w:pPr>
                </w:p>
              </w:tc>
            </w:tr>
            <w:tr w:rsidR="0044024D" w:rsidTr="009953D2">
              <w:trPr>
                <w:trHeight w:val="144"/>
                <w:jc w:val="center"/>
              </w:trPr>
              <w:tc>
                <w:tcPr>
                  <w:tcW w:w="97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44024D" w:rsidRDefault="0044024D" w:rsidP="009953D2">
                  <w:pPr>
                    <w:spacing w:after="20"/>
                  </w:pPr>
                </w:p>
              </w:tc>
            </w:tr>
            <w:tr w:rsidR="0044024D" w:rsidTr="009953D2">
              <w:trPr>
                <w:trHeight w:val="144"/>
                <w:jc w:val="center"/>
              </w:trPr>
              <w:tc>
                <w:tcPr>
                  <w:tcW w:w="975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4024D" w:rsidRDefault="0044024D" w:rsidP="009953D2">
                  <w:pPr>
                    <w:spacing w:after="20"/>
                  </w:pPr>
                </w:p>
                <w:p w:rsidR="0044024D" w:rsidRDefault="0044024D" w:rsidP="009953D2">
                  <w:pPr>
                    <w:spacing w:after="20"/>
                    <w:rPr>
                      <w:lang w:val="sr-Cyrl-CS"/>
                    </w:rPr>
                  </w:pPr>
                </w:p>
                <w:p w:rsidR="0044024D" w:rsidRDefault="0044024D" w:rsidP="009953D2">
                  <w:pPr>
                    <w:spacing w:after="20"/>
                    <w:rPr>
                      <w:lang w:val="sr-Cyrl-CS"/>
                    </w:rPr>
                  </w:pPr>
                </w:p>
              </w:tc>
            </w:tr>
            <w:tr w:rsidR="0044024D" w:rsidTr="009953D2">
              <w:trPr>
                <w:trHeight w:val="144"/>
                <w:jc w:val="center"/>
              </w:trPr>
              <w:tc>
                <w:tcPr>
                  <w:tcW w:w="975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44024D" w:rsidRPr="00884B30" w:rsidRDefault="0044024D" w:rsidP="009953D2">
                  <w:pPr>
                    <w:spacing w:after="20"/>
                    <w:rPr>
                      <w:b/>
                    </w:rPr>
                  </w:pPr>
                  <w:r>
                    <w:rPr>
                      <w:b/>
                    </w:rPr>
                    <w:t xml:space="preserve">г) </w:t>
                  </w:r>
                  <w:proofErr w:type="spellStart"/>
                  <w:r>
                    <w:rPr>
                      <w:b/>
                    </w:rPr>
                    <w:t>Образовна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дјелатност</w:t>
                  </w:r>
                  <w:proofErr w:type="spellEnd"/>
                </w:p>
              </w:tc>
            </w:tr>
            <w:tr w:rsidR="0044024D" w:rsidTr="009953D2">
              <w:trPr>
                <w:trHeight w:val="144"/>
                <w:jc w:val="center"/>
              </w:trPr>
              <w:tc>
                <w:tcPr>
                  <w:tcW w:w="975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hideMark/>
                </w:tcPr>
                <w:p w:rsidR="0044024D" w:rsidRDefault="0044024D" w:rsidP="009953D2">
                  <w:pPr>
                    <w:spacing w:after="20"/>
                  </w:pPr>
                </w:p>
              </w:tc>
            </w:tr>
            <w:tr w:rsidR="0044024D" w:rsidRPr="004965FC" w:rsidTr="009953D2">
              <w:trPr>
                <w:trHeight w:val="144"/>
                <w:jc w:val="center"/>
              </w:trPr>
              <w:tc>
                <w:tcPr>
                  <w:tcW w:w="9756" w:type="dxa"/>
                  <w:tcBorders>
                    <w:top w:val="dotted" w:sz="4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44024D" w:rsidRPr="00316F9F" w:rsidRDefault="0044024D" w:rsidP="009953D2">
                  <w:pPr>
                    <w:spacing w:after="20"/>
                  </w:pPr>
                </w:p>
              </w:tc>
            </w:tr>
            <w:tr w:rsidR="0044024D" w:rsidTr="009953D2">
              <w:trPr>
                <w:trHeight w:val="144"/>
                <w:jc w:val="center"/>
              </w:trPr>
              <w:tc>
                <w:tcPr>
                  <w:tcW w:w="9756" w:type="dxa"/>
                  <w:tcBorders>
                    <w:top w:val="single" w:sz="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hideMark/>
                </w:tcPr>
                <w:p w:rsidR="0044024D" w:rsidRDefault="0044024D" w:rsidP="009953D2">
                  <w:pPr>
                    <w:spacing w:after="20"/>
                  </w:pPr>
                </w:p>
              </w:tc>
            </w:tr>
            <w:tr w:rsidR="0044024D" w:rsidRPr="0031226C" w:rsidTr="009953D2">
              <w:trPr>
                <w:trHeight w:val="144"/>
                <w:jc w:val="center"/>
              </w:trPr>
              <w:tc>
                <w:tcPr>
                  <w:tcW w:w="975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024D" w:rsidRDefault="0044024D" w:rsidP="009953D2">
                  <w:pPr>
                    <w:spacing w:after="20"/>
                  </w:pPr>
                </w:p>
                <w:p w:rsidR="0044024D" w:rsidRDefault="0044024D" w:rsidP="009953D2">
                  <w:pPr>
                    <w:spacing w:after="20"/>
                    <w:rPr>
                      <w:b/>
                    </w:rPr>
                  </w:pPr>
                  <w:proofErr w:type="spellStart"/>
                  <w:r w:rsidRPr="00884B30">
                    <w:rPr>
                      <w:b/>
                    </w:rPr>
                    <w:t>Образовна</w:t>
                  </w:r>
                  <w:proofErr w:type="spellEnd"/>
                  <w:r w:rsidRPr="00884B30">
                    <w:rPr>
                      <w:b/>
                    </w:rPr>
                    <w:t xml:space="preserve"> </w:t>
                  </w:r>
                  <w:proofErr w:type="spellStart"/>
                  <w:r w:rsidRPr="00884B30">
                    <w:rPr>
                      <w:b/>
                    </w:rPr>
                    <w:t>дјелатност</w:t>
                  </w:r>
                  <w:proofErr w:type="spellEnd"/>
                </w:p>
                <w:p w:rsidR="0044024D" w:rsidRPr="00884B30" w:rsidRDefault="0044024D" w:rsidP="009953D2">
                  <w:pPr>
                    <w:spacing w:after="20"/>
                    <w:rPr>
                      <w:b/>
                    </w:rPr>
                  </w:pPr>
                </w:p>
                <w:p w:rsidR="0044024D" w:rsidRDefault="0044024D" w:rsidP="009953D2">
                  <w:pPr>
                    <w:spacing w:after="20"/>
                    <w:rPr>
                      <w:lang w:val="sr-Cyrl-RS"/>
                    </w:rPr>
                  </w:pPr>
                  <w:proofErr w:type="spellStart"/>
                  <w:r>
                    <w:t>Изводи</w:t>
                  </w:r>
                  <w:proofErr w:type="spellEnd"/>
                  <w:r>
                    <w:rPr>
                      <w:lang w:val="sr-Cyrl-RS"/>
                    </w:rPr>
                    <w:t>ла</w:t>
                  </w:r>
                  <w:r>
                    <w:t xml:space="preserve"> </w:t>
                  </w:r>
                  <w:proofErr w:type="spellStart"/>
                  <w:r>
                    <w:t>наставу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Високој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школи</w:t>
                  </w:r>
                  <w:proofErr w:type="spellEnd"/>
                  <w:r>
                    <w:t xml:space="preserve">  Banja Luka College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предметима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уже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научне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области</w:t>
                  </w:r>
                  <w:proofErr w:type="spellEnd"/>
                  <w:r>
                    <w:t xml:space="preserve"> </w:t>
                  </w:r>
                </w:p>
                <w:p w:rsidR="0044024D" w:rsidRDefault="0044024D" w:rsidP="009953D2">
                  <w:pPr>
                    <w:spacing w:after="20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 xml:space="preserve"> -микроекономија,</w:t>
                  </w:r>
                </w:p>
                <w:p w:rsidR="0044024D" w:rsidRDefault="0044024D" w:rsidP="009953D2">
                  <w:pPr>
                    <w:spacing w:after="20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-макроекономија ,</w:t>
                  </w:r>
                </w:p>
                <w:p w:rsidR="0044024D" w:rsidRDefault="0044024D" w:rsidP="009953D2">
                  <w:pPr>
                    <w:spacing w:after="20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-пословна економија,</w:t>
                  </w:r>
                </w:p>
                <w:p w:rsidR="0044024D" w:rsidRDefault="0044024D" w:rsidP="009953D2">
                  <w:pPr>
                    <w:spacing w:after="20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-јавне финансије ,</w:t>
                  </w:r>
                </w:p>
                <w:p w:rsidR="0044024D" w:rsidRDefault="0044024D" w:rsidP="009953D2">
                  <w:pPr>
                    <w:spacing w:after="20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-рачуноводство,</w:t>
                  </w:r>
                </w:p>
                <w:p w:rsidR="0044024D" w:rsidRPr="008F5220" w:rsidRDefault="0044024D" w:rsidP="009953D2">
                  <w:pPr>
                    <w:spacing w:after="20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-ревизија.</w:t>
                  </w:r>
                </w:p>
                <w:p w:rsidR="0044024D" w:rsidRDefault="0044024D" w:rsidP="009953D2">
                  <w:pPr>
                    <w:spacing w:after="20"/>
                  </w:pPr>
                </w:p>
                <w:p w:rsidR="0044024D" w:rsidRPr="00884B30" w:rsidRDefault="0044024D" w:rsidP="009953D2">
                  <w:pPr>
                    <w:spacing w:after="20"/>
                  </w:pPr>
                </w:p>
                <w:p w:rsidR="0044024D" w:rsidRDefault="0044024D" w:rsidP="009953D2">
                  <w:pPr>
                    <w:spacing w:after="20"/>
                  </w:pPr>
                </w:p>
                <w:p w:rsidR="0044024D" w:rsidRPr="00884B30" w:rsidRDefault="0044024D" w:rsidP="009953D2">
                  <w:pPr>
                    <w:spacing w:after="20"/>
                  </w:pPr>
                </w:p>
                <w:p w:rsidR="0044024D" w:rsidRPr="00BA0A45" w:rsidRDefault="0044024D" w:rsidP="009953D2">
                  <w:pPr>
                    <w:ind w:left="360"/>
                  </w:pPr>
                </w:p>
                <w:p w:rsidR="0044024D" w:rsidRPr="005B36B1" w:rsidRDefault="0044024D" w:rsidP="0044024D">
                  <w:pPr>
                    <w:ind w:left="360"/>
                    <w:rPr>
                      <w:lang w:val="sr-Cyrl-CS"/>
                    </w:rPr>
                  </w:pPr>
                </w:p>
                <w:p w:rsidR="0044024D" w:rsidRPr="0021018B" w:rsidRDefault="0044024D" w:rsidP="009953D2">
                  <w:pPr>
                    <w:ind w:left="360"/>
                    <w:rPr>
                      <w:b/>
                      <w:lang w:val="sr-Cyrl-CS"/>
                    </w:rPr>
                  </w:pPr>
                  <w:r w:rsidRPr="005B36B1">
                    <w:rPr>
                      <w:lang w:val="sr-Cyrl-CS"/>
                    </w:rPr>
                    <w:t xml:space="preserve">                  </w:t>
                  </w:r>
                </w:p>
                <w:p w:rsidR="0044024D" w:rsidRPr="0021018B" w:rsidRDefault="0044024D" w:rsidP="009953D2">
                  <w:pPr>
                    <w:spacing w:after="20"/>
                    <w:rPr>
                      <w:lang w:val="sr-Cyrl-CS"/>
                    </w:rPr>
                  </w:pPr>
                </w:p>
              </w:tc>
            </w:tr>
            <w:tr w:rsidR="0044024D" w:rsidRPr="0031226C" w:rsidTr="009953D2">
              <w:trPr>
                <w:trHeight w:val="144"/>
                <w:jc w:val="center"/>
              </w:trPr>
              <w:tc>
                <w:tcPr>
                  <w:tcW w:w="97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44024D" w:rsidRPr="0021018B" w:rsidRDefault="0044024D" w:rsidP="009953D2">
                  <w:pPr>
                    <w:spacing w:after="20"/>
                    <w:rPr>
                      <w:lang w:val="sr-Cyrl-CS"/>
                    </w:rPr>
                  </w:pPr>
                </w:p>
              </w:tc>
            </w:tr>
            <w:tr w:rsidR="0044024D" w:rsidRPr="0031226C" w:rsidTr="009953D2">
              <w:trPr>
                <w:trHeight w:val="285"/>
                <w:jc w:val="center"/>
              </w:trPr>
              <w:tc>
                <w:tcPr>
                  <w:tcW w:w="975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4024D" w:rsidRPr="0021018B" w:rsidRDefault="0044024D" w:rsidP="009953D2">
                  <w:pPr>
                    <w:spacing w:after="20"/>
                    <w:rPr>
                      <w:lang w:val="sr-Cyrl-CS"/>
                    </w:rPr>
                  </w:pPr>
                </w:p>
                <w:p w:rsidR="0044024D" w:rsidRPr="0021018B" w:rsidRDefault="0044024D" w:rsidP="009953D2">
                  <w:pPr>
                    <w:spacing w:after="20"/>
                    <w:rPr>
                      <w:lang w:val="sr-Cyrl-CS"/>
                    </w:rPr>
                  </w:pPr>
                </w:p>
                <w:p w:rsidR="0044024D" w:rsidRPr="0021018B" w:rsidRDefault="0044024D" w:rsidP="009953D2">
                  <w:pPr>
                    <w:spacing w:after="20"/>
                    <w:rPr>
                      <w:lang w:val="sr-Cyrl-CS"/>
                    </w:rPr>
                  </w:pPr>
                </w:p>
              </w:tc>
            </w:tr>
            <w:tr w:rsidR="0044024D" w:rsidTr="009953D2">
              <w:trPr>
                <w:trHeight w:val="300"/>
                <w:jc w:val="center"/>
              </w:trPr>
              <w:tc>
                <w:tcPr>
                  <w:tcW w:w="975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44024D" w:rsidRDefault="0044024D" w:rsidP="009953D2">
                  <w:pPr>
                    <w:spacing w:after="20"/>
                    <w:rPr>
                      <w:b/>
                    </w:rPr>
                  </w:pPr>
                  <w:r>
                    <w:rPr>
                      <w:b/>
                    </w:rPr>
                    <w:t xml:space="preserve">д) </w:t>
                  </w:r>
                  <w:proofErr w:type="spellStart"/>
                  <w:r>
                    <w:rPr>
                      <w:b/>
                    </w:rPr>
                    <w:t>Стручна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дјелатност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кандидата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</w:tc>
            </w:tr>
            <w:tr w:rsidR="0044024D" w:rsidRPr="006676C7" w:rsidTr="009953D2">
              <w:trPr>
                <w:trHeight w:val="300"/>
                <w:jc w:val="center"/>
              </w:trPr>
              <w:tc>
                <w:tcPr>
                  <w:tcW w:w="975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C3384D" w:rsidRPr="00C3384D" w:rsidRDefault="00C3384D" w:rsidP="00C3384D">
                  <w:pPr>
                    <w:pStyle w:val="BodyText"/>
                    <w:spacing w:line="276" w:lineRule="auto"/>
                    <w:ind w:left="360"/>
                    <w:rPr>
                      <w:iCs/>
                      <w:noProof/>
                      <w:lang w:val="sr-Cyrl-BA"/>
                    </w:rPr>
                  </w:pPr>
                </w:p>
                <w:p w:rsidR="00C3384D" w:rsidRPr="00C3384D" w:rsidRDefault="00C3384D" w:rsidP="00C3384D">
                  <w:pPr>
                    <w:pStyle w:val="BodyText"/>
                    <w:spacing w:line="276" w:lineRule="auto"/>
                    <w:rPr>
                      <w:iCs/>
                      <w:noProof/>
                      <w:lang w:val="sr-Cyrl-RS"/>
                    </w:rPr>
                  </w:pPr>
                  <w:r>
                    <w:rPr>
                      <w:iCs/>
                      <w:noProof/>
                      <w:lang w:val="sr-Cyrl-RS"/>
                    </w:rPr>
                    <w:t>Да би унапрједила наставу издала уџбеник и хрестоматију:</w:t>
                  </w:r>
                </w:p>
                <w:p w:rsidR="00C3384D" w:rsidRPr="00C3384D" w:rsidRDefault="00C3384D" w:rsidP="00C3384D">
                  <w:pPr>
                    <w:pStyle w:val="BodyText"/>
                    <w:spacing w:line="276" w:lineRule="auto"/>
                    <w:ind w:left="360"/>
                    <w:rPr>
                      <w:iCs/>
                      <w:noProof/>
                      <w:lang w:val="sr-Cyrl-BA"/>
                    </w:rPr>
                  </w:pPr>
                </w:p>
                <w:p w:rsidR="00C3384D" w:rsidRDefault="00C3384D" w:rsidP="00C3384D">
                  <w:pPr>
                    <w:pStyle w:val="BodyText"/>
                    <w:spacing w:line="276" w:lineRule="auto"/>
                    <w:ind w:left="284"/>
                    <w:rPr>
                      <w:iCs/>
                      <w:noProof/>
                      <w:lang w:val="sr-Cyrl-BA"/>
                    </w:rPr>
                  </w:pPr>
                  <w:r>
                    <w:rPr>
                      <w:i/>
                      <w:noProof/>
                      <w:lang w:val="sr-Cyrl-BA"/>
                    </w:rPr>
                    <w:t>Javne finansije;</w:t>
                  </w:r>
                  <w:r>
                    <w:rPr>
                      <w:iCs/>
                      <w:noProof/>
                      <w:lang w:val="sr-Latn-RS"/>
                    </w:rPr>
                    <w:t xml:space="preserve"> Branka Savić, izdavač: </w:t>
                  </w:r>
                  <w:r>
                    <w:rPr>
                      <w:iCs/>
                      <w:noProof/>
                      <w:lang w:val="sr-Latn-BA"/>
                    </w:rPr>
                    <w:t>Banja Luka College</w:t>
                  </w:r>
                  <w:r>
                    <w:rPr>
                      <w:iCs/>
                      <w:noProof/>
                      <w:lang w:val="sr-Latn-RS"/>
                    </w:rPr>
                    <w:t>, Banja Luka,</w:t>
                  </w:r>
                  <w:r>
                    <w:rPr>
                      <w:iCs/>
                      <w:noProof/>
                      <w:lang w:val="sr-Cyrl-BA"/>
                    </w:rPr>
                    <w:t xml:space="preserve"> 2011;</w:t>
                  </w:r>
                  <w:r>
                    <w:rPr>
                      <w:iCs/>
                      <w:noProof/>
                      <w:lang w:val="en-US"/>
                    </w:rPr>
                    <w:t xml:space="preserve"> </w:t>
                  </w:r>
                  <w:r>
                    <w:rPr>
                      <w:iCs/>
                      <w:noProof/>
                      <w:lang w:val="sr-Cyrl-BA"/>
                    </w:rPr>
                    <w:t>str 149;</w:t>
                  </w:r>
                </w:p>
                <w:p w:rsidR="00C3384D" w:rsidRDefault="00C3384D" w:rsidP="00C3384D">
                  <w:pPr>
                    <w:pStyle w:val="BodyText"/>
                    <w:spacing w:line="276" w:lineRule="auto"/>
                    <w:ind w:left="360"/>
                    <w:rPr>
                      <w:iCs/>
                      <w:noProof/>
                      <w:lang w:val="sr-Latn-BA"/>
                    </w:rPr>
                  </w:pPr>
                  <w:r>
                    <w:rPr>
                      <w:iCs/>
                      <w:noProof/>
                      <w:lang w:val="sr-Cyrl-BA"/>
                    </w:rPr>
                    <w:t>Besjeda, ISSN 978</w:t>
                  </w:r>
                  <w:r>
                    <w:rPr>
                      <w:iCs/>
                      <w:noProof/>
                      <w:lang w:val="sr-Latn-BA"/>
                    </w:rPr>
                    <w:t>-</w:t>
                  </w:r>
                  <w:r>
                    <w:rPr>
                      <w:iCs/>
                      <w:noProof/>
                      <w:lang w:val="sr-Cyrl-BA"/>
                    </w:rPr>
                    <w:t xml:space="preserve">99938-1-163-3, </w:t>
                  </w:r>
                </w:p>
                <w:p w:rsidR="00C3384D" w:rsidRDefault="00C3384D" w:rsidP="00C3384D">
                  <w:pPr>
                    <w:pStyle w:val="BodyText"/>
                    <w:spacing w:line="276" w:lineRule="auto"/>
                    <w:ind w:left="360"/>
                    <w:rPr>
                      <w:iCs/>
                      <w:noProof/>
                      <w:lang w:val="sr-Cyrl-CS"/>
                    </w:rPr>
                  </w:pPr>
                  <w:r>
                    <w:rPr>
                      <w:iCs/>
                      <w:noProof/>
                      <w:lang w:val="sr-Latn-BA"/>
                    </w:rPr>
                    <w:t>COBISS.BH-ID 2249240</w:t>
                  </w:r>
                </w:p>
                <w:p w:rsidR="00C3384D" w:rsidRDefault="00C3384D" w:rsidP="00C3384D">
                  <w:pPr>
                    <w:pStyle w:val="BodyText"/>
                    <w:spacing w:line="276" w:lineRule="auto"/>
                    <w:ind w:left="360"/>
                    <w:rPr>
                      <w:iCs/>
                      <w:noProof/>
                      <w:lang w:val="sr-Cyrl-CS"/>
                    </w:rPr>
                  </w:pPr>
                  <w:r>
                    <w:rPr>
                      <w:iCs/>
                      <w:noProof/>
                      <w:lang w:val="sr-Cyrl-CS"/>
                    </w:rPr>
                    <w:t>Udžbenik je pisan kao naučna knjiga u užem smislu i namjenjen je uglavnom studentima osnovnih studija iz oblasti javnih finansija, finansijskog prava, budžeta, trezora, odnosno onima koji se bave ekonomijom javnog sektora.</w:t>
                  </w:r>
                </w:p>
                <w:p w:rsidR="00C3384D" w:rsidRDefault="00C3384D" w:rsidP="00C3384D">
                  <w:pPr>
                    <w:pStyle w:val="BodyText"/>
                    <w:spacing w:line="276" w:lineRule="auto"/>
                    <w:ind w:left="360"/>
                    <w:rPr>
                      <w:i/>
                      <w:noProof/>
                      <w:lang w:val="sr-Cyrl-CS"/>
                    </w:rPr>
                  </w:pPr>
                  <w:r>
                    <w:rPr>
                      <w:iCs/>
                      <w:noProof/>
                      <w:lang w:val="sr-Cyrl-CS"/>
                    </w:rPr>
                    <w:t>Struktura knjige sastoji se od uvoda i osam poglavlja: pojam i funkcija javnih finansija, teorija javnih prihoda, javni rashodi, porezi, fiskalna analiza, budžet kao instrument javnih finansija, sistem javnih finansija u BiH i međunarodne finansijske institucije.</w:t>
                  </w:r>
                </w:p>
                <w:p w:rsidR="00C3384D" w:rsidRDefault="00C3384D" w:rsidP="00C3384D">
                  <w:pPr>
                    <w:pStyle w:val="BodyText"/>
                    <w:spacing w:line="276" w:lineRule="auto"/>
                    <w:ind w:left="360"/>
                    <w:rPr>
                      <w:i/>
                      <w:noProof/>
                      <w:lang w:val="sr-Cyrl-CS"/>
                    </w:rPr>
                  </w:pPr>
                </w:p>
                <w:p w:rsidR="00C3384D" w:rsidRDefault="00C3384D" w:rsidP="00C3384D">
                  <w:pPr>
                    <w:tabs>
                      <w:tab w:val="num" w:pos="360"/>
                    </w:tabs>
                    <w:ind w:left="360"/>
                    <w:jc w:val="both"/>
                    <w:rPr>
                      <w:bCs/>
                      <w:noProof/>
                      <w:color w:val="333333"/>
                      <w:lang w:val="sr-Cyrl-CS"/>
                    </w:rPr>
                  </w:pPr>
                </w:p>
                <w:p w:rsidR="00C3384D" w:rsidRDefault="00C3384D" w:rsidP="00C3384D">
                  <w:pPr>
                    <w:pStyle w:val="ListParagraph"/>
                    <w:spacing w:after="0"/>
                    <w:ind w:left="360"/>
                    <w:rPr>
                      <w:bCs/>
                      <w:noProof/>
                      <w:color w:val="333333"/>
                      <w:szCs w:val="24"/>
                    </w:rPr>
                  </w:pPr>
                  <w:r>
                    <w:rPr>
                      <w:bCs/>
                      <w:i/>
                      <w:noProof/>
                      <w:color w:val="333333"/>
                      <w:szCs w:val="24"/>
                    </w:rPr>
                    <w:t>M</w:t>
                  </w:r>
                  <w:r>
                    <w:rPr>
                      <w:bCs/>
                      <w:i/>
                      <w:noProof/>
                      <w:color w:val="333333"/>
                      <w:szCs w:val="24"/>
                      <w:lang w:val="sr-Latn-BA"/>
                    </w:rPr>
                    <w:t xml:space="preserve">ikroekonomija, hrestomatija </w:t>
                  </w:r>
                  <w:r>
                    <w:rPr>
                      <w:bCs/>
                      <w:noProof/>
                      <w:color w:val="333333"/>
                      <w:szCs w:val="24"/>
                      <w:lang w:val="sr-Latn-BA"/>
                    </w:rPr>
                    <w:t>Branka Savić; I</w:t>
                  </w:r>
                  <w:r>
                    <w:rPr>
                      <w:bCs/>
                      <w:noProof/>
                      <w:color w:val="333333"/>
                      <w:szCs w:val="24"/>
                    </w:rPr>
                    <w:t xml:space="preserve">zdavač </w:t>
                  </w:r>
                  <w:r>
                    <w:rPr>
                      <w:noProof/>
                      <w:color w:val="333333"/>
                      <w:szCs w:val="24"/>
                      <w:lang w:val="sr-Cyrl-BA"/>
                    </w:rPr>
                    <w:t>Banja Luka</w:t>
                  </w:r>
                  <w:r>
                    <w:rPr>
                      <w:noProof/>
                      <w:color w:val="333333"/>
                      <w:szCs w:val="24"/>
                    </w:rPr>
                    <w:t xml:space="preserve"> College Banja Luka; 2014. str. 213; tabele, grafički prikazi; 23 cm; Besjeda, Grafid Banja Luka; </w:t>
                  </w:r>
                </w:p>
                <w:p w:rsidR="00C3384D" w:rsidRDefault="00C3384D" w:rsidP="00C3384D">
                  <w:pPr>
                    <w:pStyle w:val="ListParagraph"/>
                    <w:spacing w:after="0"/>
                    <w:ind w:left="360"/>
                    <w:rPr>
                      <w:bCs/>
                      <w:noProof/>
                      <w:color w:val="333333"/>
                      <w:szCs w:val="24"/>
                    </w:rPr>
                  </w:pPr>
                  <w:r>
                    <w:rPr>
                      <w:noProof/>
                      <w:color w:val="333333"/>
                      <w:szCs w:val="24"/>
                    </w:rPr>
                    <w:t>ISBN 978-99938-1-224-1 (Besjeda)</w:t>
                  </w:r>
                </w:p>
                <w:p w:rsidR="00C3384D" w:rsidRDefault="00C3384D" w:rsidP="00C3384D">
                  <w:pPr>
                    <w:pStyle w:val="ListParagraph"/>
                    <w:tabs>
                      <w:tab w:val="num" w:pos="360"/>
                    </w:tabs>
                    <w:spacing w:after="0"/>
                    <w:ind w:left="360"/>
                    <w:rPr>
                      <w:bCs/>
                      <w:noProof/>
                      <w:color w:val="333333"/>
                      <w:szCs w:val="24"/>
                    </w:rPr>
                  </w:pPr>
                  <w:r>
                    <w:rPr>
                      <w:bCs/>
                      <w:noProof/>
                      <w:color w:val="333333"/>
                      <w:szCs w:val="24"/>
                    </w:rPr>
                    <w:t>COBISS.RS-ID 4157976</w:t>
                  </w:r>
                </w:p>
                <w:p w:rsidR="00C3384D" w:rsidRDefault="00C3384D" w:rsidP="00C3384D">
                  <w:pPr>
                    <w:pStyle w:val="ListParagraph"/>
                    <w:tabs>
                      <w:tab w:val="num" w:pos="360"/>
                    </w:tabs>
                    <w:spacing w:after="0"/>
                    <w:ind w:left="360"/>
                    <w:rPr>
                      <w:bCs/>
                      <w:noProof/>
                      <w:color w:val="333333"/>
                      <w:szCs w:val="24"/>
                    </w:rPr>
                  </w:pPr>
                  <w:r>
                    <w:rPr>
                      <w:bCs/>
                      <w:noProof/>
                      <w:color w:val="333333"/>
                      <w:szCs w:val="24"/>
                    </w:rPr>
                    <w:t xml:space="preserve">CIP Katalogizacija u publikaciji Narodne i univerzitetske biblioteke Republike Srpske, Banja Luka    </w:t>
                  </w:r>
                </w:p>
                <w:p w:rsidR="00C3384D" w:rsidRDefault="00C3384D" w:rsidP="00C3384D">
                  <w:pPr>
                    <w:pStyle w:val="ListParagraph"/>
                    <w:tabs>
                      <w:tab w:val="num" w:pos="360"/>
                    </w:tabs>
                    <w:spacing w:after="0"/>
                    <w:ind w:left="360"/>
                    <w:rPr>
                      <w:bCs/>
                      <w:noProof/>
                      <w:color w:val="333333"/>
                      <w:szCs w:val="24"/>
                    </w:rPr>
                  </w:pPr>
                  <w:r>
                    <w:rPr>
                      <w:bCs/>
                      <w:noProof/>
                      <w:color w:val="333333"/>
                      <w:szCs w:val="24"/>
                    </w:rPr>
                    <w:t>330.101.542(075.8)</w:t>
                  </w:r>
                </w:p>
                <w:p w:rsidR="00C3384D" w:rsidRDefault="00C3384D" w:rsidP="00C3384D">
                  <w:pPr>
                    <w:pStyle w:val="BodyText"/>
                    <w:spacing w:line="276" w:lineRule="auto"/>
                    <w:ind w:left="360"/>
                    <w:rPr>
                      <w:iCs/>
                      <w:noProof/>
                      <w:lang w:val="sr-Cyrl-CS"/>
                    </w:rPr>
                  </w:pPr>
                  <w:r>
                    <w:rPr>
                      <w:iCs/>
                      <w:noProof/>
                      <w:lang w:val="sr-Cyrl-CS"/>
                    </w:rPr>
                    <w:t>Udžbenik je pisan kao naučna knjiga u užem smislu i namjenjen je uglavnom studentima osnovnih studija iz oblasti javnih finansija, finansijskog prava, budžeta, trezora, odnosno onima koji se bave ekonomijom javnog sektora.</w:t>
                  </w:r>
                </w:p>
                <w:p w:rsidR="0044024D" w:rsidRPr="006676C7" w:rsidRDefault="0044024D" w:rsidP="009953D2">
                  <w:pPr>
                    <w:spacing w:after="20"/>
                  </w:pPr>
                </w:p>
              </w:tc>
            </w:tr>
            <w:tr w:rsidR="0044024D" w:rsidTr="009953D2">
              <w:trPr>
                <w:trHeight w:val="240"/>
                <w:jc w:val="center"/>
              </w:trPr>
              <w:tc>
                <w:tcPr>
                  <w:tcW w:w="9756" w:type="dxa"/>
                  <w:tcBorders>
                    <w:top w:val="nil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hideMark/>
                </w:tcPr>
                <w:p w:rsidR="0044024D" w:rsidRDefault="0044024D" w:rsidP="009953D2">
                  <w:pPr>
                    <w:spacing w:after="20"/>
                  </w:pPr>
                </w:p>
              </w:tc>
            </w:tr>
            <w:tr w:rsidR="0044024D" w:rsidTr="009953D2">
              <w:trPr>
                <w:trHeight w:val="240"/>
                <w:jc w:val="center"/>
              </w:trPr>
              <w:tc>
                <w:tcPr>
                  <w:tcW w:w="975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024D" w:rsidRDefault="0044024D" w:rsidP="009953D2">
                  <w:pPr>
                    <w:spacing w:after="2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4024D" w:rsidTr="009953D2">
              <w:trPr>
                <w:trHeight w:val="300"/>
                <w:jc w:val="center"/>
              </w:trPr>
              <w:tc>
                <w:tcPr>
                  <w:tcW w:w="975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44024D" w:rsidRDefault="0044024D" w:rsidP="009953D2">
                  <w:pPr>
                    <w:spacing w:after="20"/>
                  </w:pPr>
                </w:p>
              </w:tc>
            </w:tr>
            <w:tr w:rsidR="0044024D" w:rsidTr="009953D2">
              <w:trPr>
                <w:trHeight w:val="240"/>
                <w:jc w:val="center"/>
              </w:trPr>
              <w:tc>
                <w:tcPr>
                  <w:tcW w:w="9756" w:type="dxa"/>
                  <w:tcBorders>
                    <w:top w:val="nil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hideMark/>
                </w:tcPr>
                <w:p w:rsidR="0044024D" w:rsidRDefault="0044024D" w:rsidP="009953D2">
                  <w:pPr>
                    <w:spacing w:after="20"/>
                  </w:pPr>
                </w:p>
              </w:tc>
            </w:tr>
            <w:tr w:rsidR="0044024D" w:rsidRPr="005B36B1" w:rsidTr="009953D2">
              <w:trPr>
                <w:trHeight w:val="144"/>
                <w:jc w:val="center"/>
              </w:trPr>
              <w:tc>
                <w:tcPr>
                  <w:tcW w:w="975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024D" w:rsidRDefault="0044024D" w:rsidP="009953D2">
                  <w:pPr>
                    <w:spacing w:after="20"/>
                  </w:pPr>
                </w:p>
                <w:p w:rsidR="0044024D" w:rsidRPr="00B83F03" w:rsidRDefault="0044024D" w:rsidP="009953D2">
                  <w:pPr>
                    <w:spacing w:after="20"/>
                    <w:rPr>
                      <w:b/>
                    </w:rPr>
                  </w:pPr>
                  <w:proofErr w:type="spellStart"/>
                  <w:r w:rsidRPr="005B36B1">
                    <w:rPr>
                      <w:b/>
                    </w:rPr>
                    <w:t>Oстале</w:t>
                  </w:r>
                  <w:proofErr w:type="spellEnd"/>
                  <w:r w:rsidRPr="005B36B1">
                    <w:rPr>
                      <w:b/>
                    </w:rPr>
                    <w:t xml:space="preserve"> </w:t>
                  </w:r>
                  <w:proofErr w:type="spellStart"/>
                  <w:r w:rsidRPr="005B36B1">
                    <w:rPr>
                      <w:b/>
                    </w:rPr>
                    <w:t>професионалне</w:t>
                  </w:r>
                  <w:proofErr w:type="spellEnd"/>
                  <w:r w:rsidRPr="005B36B1">
                    <w:rPr>
                      <w:b/>
                    </w:rPr>
                    <w:t xml:space="preserve"> </w:t>
                  </w:r>
                  <w:proofErr w:type="spellStart"/>
                  <w:r w:rsidRPr="005B36B1">
                    <w:rPr>
                      <w:b/>
                    </w:rPr>
                    <w:t>активности</w:t>
                  </w:r>
                  <w:proofErr w:type="spellEnd"/>
                  <w:r w:rsidRPr="005B36B1">
                    <w:rPr>
                      <w:b/>
                    </w:rPr>
                    <w:t xml:space="preserve"> </w:t>
                  </w:r>
                  <w:proofErr w:type="spellStart"/>
                  <w:r w:rsidRPr="005B36B1">
                    <w:rPr>
                      <w:b/>
                    </w:rPr>
                    <w:t>на</w:t>
                  </w:r>
                  <w:proofErr w:type="spellEnd"/>
                  <w:r w:rsidRPr="005B36B1">
                    <w:rPr>
                      <w:b/>
                    </w:rPr>
                    <w:t xml:space="preserve"> </w:t>
                  </w:r>
                  <w:proofErr w:type="spellStart"/>
                  <w:r w:rsidRPr="005B36B1">
                    <w:rPr>
                      <w:b/>
                    </w:rPr>
                    <w:t>Универзитету</w:t>
                  </w:r>
                  <w:proofErr w:type="spellEnd"/>
                  <w:r w:rsidRPr="005B36B1">
                    <w:rPr>
                      <w:b/>
                    </w:rPr>
                    <w:t xml:space="preserve"> и </w:t>
                  </w:r>
                  <w:proofErr w:type="spellStart"/>
                  <w:r w:rsidRPr="005B36B1">
                    <w:rPr>
                      <w:b/>
                    </w:rPr>
                    <w:t>ван</w:t>
                  </w:r>
                  <w:proofErr w:type="spellEnd"/>
                  <w:r w:rsidRPr="005B36B1">
                    <w:rPr>
                      <w:b/>
                    </w:rPr>
                    <w:t xml:space="preserve"> </w:t>
                  </w:r>
                  <w:proofErr w:type="spellStart"/>
                  <w:r w:rsidRPr="005B36B1">
                    <w:rPr>
                      <w:b/>
                    </w:rPr>
                    <w:t>Универзитета</w:t>
                  </w:r>
                  <w:proofErr w:type="spellEnd"/>
                  <w:r w:rsidRPr="005B36B1">
                    <w:rPr>
                      <w:b/>
                    </w:rPr>
                    <w:t xml:space="preserve"> </w:t>
                  </w:r>
                  <w:proofErr w:type="spellStart"/>
                  <w:r w:rsidRPr="005B36B1">
                    <w:rPr>
                      <w:b/>
                    </w:rPr>
                    <w:t>које</w:t>
                  </w:r>
                  <w:proofErr w:type="spellEnd"/>
                  <w:r w:rsidRPr="005B36B1">
                    <w:rPr>
                      <w:b/>
                    </w:rPr>
                    <w:t xml:space="preserve"> </w:t>
                  </w:r>
                  <w:proofErr w:type="spellStart"/>
                  <w:r w:rsidRPr="005B36B1">
                    <w:rPr>
                      <w:b/>
                    </w:rPr>
                    <w:t>доприносе</w:t>
                  </w:r>
                  <w:proofErr w:type="spellEnd"/>
                  <w:r w:rsidRPr="005B36B1">
                    <w:rPr>
                      <w:b/>
                    </w:rPr>
                    <w:t xml:space="preserve"> </w:t>
                  </w:r>
                  <w:proofErr w:type="spellStart"/>
                  <w:r w:rsidRPr="005B36B1">
                    <w:rPr>
                      <w:b/>
                    </w:rPr>
                    <w:t>повећању</w:t>
                  </w:r>
                  <w:proofErr w:type="spellEnd"/>
                  <w:r w:rsidRPr="005B36B1">
                    <w:rPr>
                      <w:b/>
                    </w:rPr>
                    <w:t xml:space="preserve"> </w:t>
                  </w:r>
                  <w:proofErr w:type="spellStart"/>
                  <w:r w:rsidRPr="005B36B1">
                    <w:rPr>
                      <w:b/>
                    </w:rPr>
                    <w:t>угледа</w:t>
                  </w:r>
                  <w:proofErr w:type="spellEnd"/>
                  <w:r w:rsidRPr="005B36B1">
                    <w:rPr>
                      <w:b/>
                    </w:rPr>
                    <w:t xml:space="preserve"> </w:t>
                  </w:r>
                  <w:proofErr w:type="spellStart"/>
                  <w:r w:rsidRPr="005B36B1">
                    <w:rPr>
                      <w:b/>
                    </w:rPr>
                    <w:t>Универз</w:t>
                  </w:r>
                  <w:r>
                    <w:rPr>
                      <w:b/>
                    </w:rPr>
                    <w:t>итета</w:t>
                  </w:r>
                  <w:proofErr w:type="spellEnd"/>
                  <w:r>
                    <w:rPr>
                      <w:b/>
                    </w:rPr>
                    <w:t xml:space="preserve">                                                                 </w:t>
                  </w:r>
                </w:p>
                <w:p w:rsidR="0044024D" w:rsidRDefault="0044024D" w:rsidP="009953D2">
                  <w:pPr>
                    <w:spacing w:after="20"/>
                  </w:pPr>
                </w:p>
                <w:p w:rsidR="0044024D" w:rsidRPr="005B36B1" w:rsidRDefault="0044024D" w:rsidP="009953D2">
                  <w:pPr>
                    <w:spacing w:after="20"/>
                    <w:rPr>
                      <w:lang w:val="sr-Cyrl-CS"/>
                    </w:rPr>
                  </w:pPr>
                  <w:r>
                    <w:rPr>
                      <w:b/>
                      <w:noProof/>
                      <w:lang w:val="sr-Cyrl-CS"/>
                    </w:rPr>
                    <w:t>С</w:t>
                  </w:r>
                  <w:r w:rsidRPr="006F1624">
                    <w:rPr>
                      <w:b/>
                      <w:noProof/>
                      <w:lang w:val="sr-Cyrl-CS"/>
                    </w:rPr>
                    <w:t xml:space="preserve">тручни пројекат </w:t>
                  </w:r>
                  <w:r>
                    <w:rPr>
                      <w:b/>
                      <w:noProof/>
                      <w:lang w:val="sr-Cyrl-CS"/>
                    </w:rPr>
                    <w:t xml:space="preserve">од националног значаја </w:t>
                  </w:r>
                  <w:r w:rsidRPr="006F1624">
                    <w:rPr>
                      <w:b/>
                      <w:noProof/>
                      <w:lang w:val="sr-Cyrl-CS"/>
                    </w:rPr>
                    <w:t>у својству сарадника на пројекту</w:t>
                  </w:r>
                  <w:r>
                    <w:rPr>
                      <w:b/>
                      <w:noProof/>
                      <w:lang w:val="sr-Cyrl-CS"/>
                    </w:rPr>
                    <w:t>:</w:t>
                  </w:r>
                </w:p>
                <w:p w:rsidR="0044024D" w:rsidRPr="005B36B1" w:rsidRDefault="0044024D" w:rsidP="009953D2">
                  <w:pPr>
                    <w:spacing w:after="20"/>
                    <w:rPr>
                      <w:lang w:val="sr-Cyrl-CS"/>
                    </w:rPr>
                  </w:pPr>
                </w:p>
                <w:p w:rsidR="0044024D" w:rsidRPr="00024260" w:rsidRDefault="0044024D" w:rsidP="009953D2">
                  <w:pPr>
                    <w:pStyle w:val="Tekst"/>
                    <w:spacing w:line="276" w:lineRule="auto"/>
                    <w:ind w:left="714"/>
                    <w:rPr>
                      <w:noProof/>
                    </w:rPr>
                  </w:pPr>
                </w:p>
                <w:p w:rsidR="0044024D" w:rsidRPr="00843C39" w:rsidRDefault="0044024D" w:rsidP="009953D2">
                  <w:pPr>
                    <w:spacing w:after="20"/>
                    <w:rPr>
                      <w:b/>
                    </w:rPr>
                  </w:pPr>
                </w:p>
                <w:p w:rsidR="0044024D" w:rsidRPr="00024260" w:rsidRDefault="0044024D" w:rsidP="00C3384D">
                  <w:pPr>
                    <w:pStyle w:val="ListParagraph"/>
                    <w:jc w:val="left"/>
                  </w:pPr>
                </w:p>
              </w:tc>
            </w:tr>
          </w:tbl>
          <w:p w:rsidR="0044024D" w:rsidRPr="0069751F" w:rsidRDefault="0044024D" w:rsidP="0044024D"/>
          <w:p w:rsidR="00AB5EA8" w:rsidRDefault="00AB5EA8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 w:rsidP="00884B30">
            <w:pPr>
              <w:spacing w:after="20"/>
            </w:pPr>
          </w:p>
        </w:tc>
      </w:tr>
    </w:tbl>
    <w:p w:rsidR="003107E8" w:rsidRDefault="003107E8" w:rsidP="003107E8">
      <w:pPr>
        <w:pStyle w:val="BodyText"/>
        <w:spacing w:line="276" w:lineRule="auto"/>
        <w:ind w:left="360"/>
        <w:rPr>
          <w:iCs/>
          <w:noProof/>
          <w:lang w:val="sr-Cyrl-CS"/>
        </w:rPr>
      </w:pPr>
    </w:p>
    <w:p w:rsidR="003107E8" w:rsidRDefault="003107E8" w:rsidP="003107E8">
      <w:pPr>
        <w:pStyle w:val="BodyText"/>
        <w:spacing w:line="276" w:lineRule="auto"/>
        <w:ind w:left="360"/>
        <w:rPr>
          <w:iCs/>
          <w:noProof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7"/>
      </w:tblGrid>
      <w:tr w:rsidR="00D04C39" w:rsidTr="00D04C39">
        <w:trPr>
          <w:trHeight w:val="144"/>
          <w:jc w:val="center"/>
        </w:trPr>
        <w:tc>
          <w:tcPr>
            <w:tcW w:w="91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4C39" w:rsidRDefault="00D04C39">
            <w:pPr>
              <w:spacing w:after="20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lang w:val="sr-Latn-RS"/>
              </w:rPr>
              <w:t>г) Образовна дјелатност</w:t>
            </w:r>
          </w:p>
        </w:tc>
      </w:tr>
      <w:tr w:rsidR="00D04C39" w:rsidTr="00D04C39">
        <w:trPr>
          <w:trHeight w:val="144"/>
          <w:jc w:val="center"/>
        </w:trPr>
        <w:tc>
          <w:tcPr>
            <w:tcW w:w="915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04C39" w:rsidRDefault="00D04C39">
            <w:pPr>
              <w:rPr>
                <w:b/>
                <w:lang w:val="sr-Latn-RS"/>
              </w:rPr>
            </w:pPr>
          </w:p>
        </w:tc>
      </w:tr>
      <w:tr w:rsidR="00D04C39" w:rsidTr="00D04C39">
        <w:trPr>
          <w:trHeight w:val="144"/>
          <w:jc w:val="center"/>
        </w:trPr>
        <w:tc>
          <w:tcPr>
            <w:tcW w:w="915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4C39" w:rsidRDefault="00D04C39">
            <w:pPr>
              <w:spacing w:after="20"/>
              <w:rPr>
                <w:rFonts w:ascii="Calibri" w:eastAsia="Calibri" w:hAnsi="Calibri"/>
                <w:sz w:val="22"/>
                <w:szCs w:val="22"/>
                <w:lang w:val="sr-Latn-RS"/>
              </w:rPr>
            </w:pPr>
          </w:p>
        </w:tc>
      </w:tr>
      <w:tr w:rsidR="00D04C39" w:rsidTr="00D04C39">
        <w:trPr>
          <w:trHeight w:val="144"/>
          <w:jc w:val="center"/>
        </w:trPr>
        <w:tc>
          <w:tcPr>
            <w:tcW w:w="915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04C39" w:rsidRDefault="00D04C39">
            <w:pPr>
              <w:rPr>
                <w:lang w:val="sr-Latn-RS"/>
              </w:rPr>
            </w:pPr>
          </w:p>
        </w:tc>
      </w:tr>
      <w:tr w:rsidR="00D04C39" w:rsidTr="00D04C39">
        <w:trPr>
          <w:trHeight w:val="144"/>
          <w:jc w:val="center"/>
        </w:trPr>
        <w:tc>
          <w:tcPr>
            <w:tcW w:w="91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C39" w:rsidRDefault="00D04C39">
            <w:pPr>
              <w:spacing w:after="20"/>
              <w:rPr>
                <w:rFonts w:ascii="Calibri" w:eastAsia="Calibri" w:hAnsi="Calibri"/>
                <w:sz w:val="22"/>
                <w:szCs w:val="22"/>
                <w:lang w:val="sr-Latn-RS"/>
              </w:rPr>
            </w:pPr>
          </w:p>
          <w:p w:rsidR="00D04C39" w:rsidRDefault="00D04C39">
            <w:pPr>
              <w:spacing w:after="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Образовна дјелатност</w:t>
            </w:r>
          </w:p>
          <w:p w:rsidR="00D04C39" w:rsidRDefault="00D04C39">
            <w:pPr>
              <w:spacing w:after="20"/>
              <w:rPr>
                <w:b/>
                <w:lang w:val="sr-Latn-RS"/>
              </w:rPr>
            </w:pPr>
          </w:p>
          <w:p w:rsidR="00D04C39" w:rsidRDefault="00D04C39">
            <w:pPr>
              <w:spacing w:after="20"/>
              <w:rPr>
                <w:lang w:val="sr-Cyrl-RS"/>
              </w:rPr>
            </w:pPr>
            <w:r>
              <w:rPr>
                <w:lang w:val="sr-Latn-RS"/>
              </w:rPr>
              <w:t>Изводи</w:t>
            </w:r>
            <w:r>
              <w:rPr>
                <w:lang w:val="sr-Cyrl-RS"/>
              </w:rPr>
              <w:t>ла</w:t>
            </w:r>
            <w:r>
              <w:rPr>
                <w:lang w:val="sr-Latn-RS"/>
              </w:rPr>
              <w:t xml:space="preserve"> наставу на Високој школи  Banja Luka College на предметима из уже  научне области </w:t>
            </w:r>
          </w:p>
          <w:p w:rsidR="00D04C39" w:rsidRDefault="00D04C39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 xml:space="preserve"> -микроекономија,</w:t>
            </w:r>
          </w:p>
          <w:p w:rsidR="00D04C39" w:rsidRDefault="00D04C39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-макроекономија ,</w:t>
            </w:r>
          </w:p>
          <w:p w:rsidR="00D04C39" w:rsidRDefault="00D04C39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-пословна економија,</w:t>
            </w:r>
          </w:p>
          <w:p w:rsidR="00D04C39" w:rsidRDefault="00D04C39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-јавне финансије ,</w:t>
            </w:r>
          </w:p>
          <w:p w:rsidR="00D04C39" w:rsidRDefault="00D04C39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-рачуноводство,</w:t>
            </w:r>
          </w:p>
          <w:p w:rsidR="00D04C39" w:rsidRDefault="00D04C39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-ревизија.</w:t>
            </w:r>
          </w:p>
          <w:p w:rsidR="00D04C39" w:rsidRDefault="00D04C39">
            <w:pPr>
              <w:spacing w:after="20"/>
              <w:rPr>
                <w:lang w:val="sr-Latn-RS"/>
              </w:rPr>
            </w:pPr>
          </w:p>
          <w:p w:rsidR="00D04C39" w:rsidRDefault="00D04C39">
            <w:pPr>
              <w:spacing w:after="20"/>
              <w:rPr>
                <w:lang w:val="sr-Latn-RS"/>
              </w:rPr>
            </w:pPr>
          </w:p>
          <w:p w:rsidR="00D04C39" w:rsidRDefault="00D04C39">
            <w:pPr>
              <w:spacing w:after="20"/>
              <w:rPr>
                <w:lang w:val="sr-Latn-RS"/>
              </w:rPr>
            </w:pPr>
          </w:p>
          <w:p w:rsidR="00D04C39" w:rsidRDefault="00D04C39">
            <w:pPr>
              <w:spacing w:after="20"/>
              <w:rPr>
                <w:lang w:val="sr-Latn-RS"/>
              </w:rPr>
            </w:pPr>
          </w:p>
          <w:p w:rsidR="00D04C39" w:rsidRDefault="00D04C39">
            <w:pPr>
              <w:ind w:left="360"/>
              <w:rPr>
                <w:lang w:val="sr-Latn-RS"/>
              </w:rPr>
            </w:pPr>
          </w:p>
          <w:p w:rsidR="00D04C39" w:rsidRDefault="00D04C39">
            <w:pPr>
              <w:spacing w:after="20"/>
              <w:rPr>
                <w:lang w:val="sr-Latn-RS"/>
              </w:rPr>
            </w:pPr>
          </w:p>
          <w:p w:rsidR="00D04C39" w:rsidRDefault="00D04C39">
            <w:pPr>
              <w:ind w:left="360"/>
              <w:rPr>
                <w:lang w:val="sr-Cyrl-CS"/>
              </w:rPr>
            </w:pPr>
          </w:p>
        </w:tc>
      </w:tr>
      <w:tr w:rsidR="00D04C39" w:rsidTr="00D04C39">
        <w:trPr>
          <w:trHeight w:val="144"/>
          <w:jc w:val="center"/>
        </w:trPr>
        <w:tc>
          <w:tcPr>
            <w:tcW w:w="9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4C39" w:rsidRDefault="00D04C39">
            <w:pPr>
              <w:rPr>
                <w:lang w:val="sr-Cyrl-CS"/>
              </w:rPr>
            </w:pPr>
          </w:p>
        </w:tc>
      </w:tr>
      <w:tr w:rsidR="00D04C39" w:rsidTr="00D04C39">
        <w:trPr>
          <w:trHeight w:val="285"/>
          <w:jc w:val="center"/>
        </w:trPr>
        <w:tc>
          <w:tcPr>
            <w:tcW w:w="91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04C39" w:rsidRDefault="00D04C39">
            <w:pPr>
              <w:spacing w:after="20"/>
              <w:rPr>
                <w:rFonts w:ascii="Calibri" w:eastAsia="Calibri" w:hAnsi="Calibri"/>
                <w:sz w:val="22"/>
                <w:szCs w:val="22"/>
                <w:lang w:val="sr-Cyrl-CS"/>
              </w:rPr>
            </w:pPr>
          </w:p>
          <w:p w:rsidR="00D04C39" w:rsidRDefault="00D04C39">
            <w:pPr>
              <w:spacing w:after="20"/>
              <w:rPr>
                <w:lang w:val="sr-Cyrl-CS"/>
              </w:rPr>
            </w:pPr>
          </w:p>
          <w:p w:rsidR="00D04C39" w:rsidRDefault="00D04C39">
            <w:pPr>
              <w:spacing w:after="20"/>
              <w:rPr>
                <w:lang w:val="sr-Cyrl-CS"/>
              </w:rPr>
            </w:pPr>
          </w:p>
        </w:tc>
      </w:tr>
      <w:tr w:rsidR="00D04C39" w:rsidTr="00D04C39">
        <w:trPr>
          <w:trHeight w:val="300"/>
          <w:jc w:val="center"/>
        </w:trPr>
        <w:tc>
          <w:tcPr>
            <w:tcW w:w="91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4C39" w:rsidRDefault="00D04C39">
            <w:pPr>
              <w:spacing w:after="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д) Стручна дјелатност кандидата:</w:t>
            </w:r>
          </w:p>
        </w:tc>
      </w:tr>
      <w:tr w:rsidR="00D04C39" w:rsidTr="00D04C39">
        <w:trPr>
          <w:trHeight w:val="300"/>
          <w:jc w:val="center"/>
        </w:trPr>
        <w:tc>
          <w:tcPr>
            <w:tcW w:w="91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04C39" w:rsidRDefault="00D04C39">
            <w:pPr>
              <w:rPr>
                <w:b/>
                <w:lang w:val="sr-Latn-RS"/>
              </w:rPr>
            </w:pPr>
          </w:p>
        </w:tc>
      </w:tr>
      <w:tr w:rsidR="00D04C39" w:rsidTr="00D04C39">
        <w:trPr>
          <w:trHeight w:val="240"/>
          <w:jc w:val="center"/>
        </w:trPr>
        <w:tc>
          <w:tcPr>
            <w:tcW w:w="915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04C39" w:rsidRDefault="00D04C3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04C39" w:rsidTr="00D04C39">
        <w:trPr>
          <w:trHeight w:val="240"/>
          <w:jc w:val="center"/>
        </w:trPr>
        <w:tc>
          <w:tcPr>
            <w:tcW w:w="91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C39" w:rsidRDefault="00D04C39">
            <w:pPr>
              <w:spacing w:after="20"/>
              <w:rPr>
                <w:rFonts w:ascii="Calibri" w:eastAsia="Calibri" w:hAnsi="Calibri"/>
                <w:i/>
                <w:sz w:val="20"/>
                <w:szCs w:val="20"/>
                <w:lang w:val="sr-Latn-RS"/>
              </w:rPr>
            </w:pPr>
          </w:p>
        </w:tc>
      </w:tr>
      <w:tr w:rsidR="00D04C39" w:rsidTr="00D04C39">
        <w:trPr>
          <w:trHeight w:val="300"/>
          <w:jc w:val="center"/>
        </w:trPr>
        <w:tc>
          <w:tcPr>
            <w:tcW w:w="91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04C39" w:rsidRDefault="00D04C39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D04C39" w:rsidTr="00D04C39">
        <w:trPr>
          <w:trHeight w:val="240"/>
          <w:jc w:val="center"/>
        </w:trPr>
        <w:tc>
          <w:tcPr>
            <w:tcW w:w="915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04C39" w:rsidRDefault="00D04C3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04C39" w:rsidTr="00D04C39">
        <w:trPr>
          <w:trHeight w:val="144"/>
          <w:jc w:val="center"/>
        </w:trPr>
        <w:tc>
          <w:tcPr>
            <w:tcW w:w="91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C39" w:rsidRDefault="00D04C39">
            <w:pPr>
              <w:spacing w:after="20"/>
              <w:rPr>
                <w:rFonts w:ascii="Calibri" w:eastAsia="Calibri" w:hAnsi="Calibri"/>
                <w:sz w:val="22"/>
                <w:szCs w:val="22"/>
                <w:lang w:val="sr-Latn-RS"/>
              </w:rPr>
            </w:pPr>
          </w:p>
          <w:p w:rsidR="00D04C39" w:rsidRDefault="00D04C39">
            <w:pPr>
              <w:spacing w:after="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Oстале професионалне активности на Универзитету и ван Универзитета које доприносе повећању угледа Универзитета                                                                 </w:t>
            </w:r>
          </w:p>
          <w:p w:rsidR="00D04C39" w:rsidRDefault="00D04C39">
            <w:pPr>
              <w:spacing w:after="20"/>
              <w:rPr>
                <w:lang w:val="sr-Latn-RS"/>
              </w:rPr>
            </w:pPr>
          </w:p>
          <w:p w:rsidR="00D04C39" w:rsidRPr="005E62E1" w:rsidRDefault="00D04C39">
            <w:pPr>
              <w:spacing w:after="20"/>
              <w:rPr>
                <w:lang w:val="sr-Cyrl-RS"/>
              </w:rPr>
            </w:pPr>
            <w:r>
              <w:rPr>
                <w:lang w:val="sr-Latn-RS"/>
              </w:rPr>
              <w:t xml:space="preserve">    </w:t>
            </w:r>
            <w:r>
              <w:rPr>
                <w:lang w:val="sr-Cyrl-RS"/>
              </w:rPr>
              <w:t xml:space="preserve">Предсједник редакционог одбора часописа </w:t>
            </w:r>
            <w:r>
              <w:rPr>
                <w:lang w:val="sr-Latn-RS"/>
              </w:rPr>
              <w:t>“</w:t>
            </w:r>
            <w:r>
              <w:rPr>
                <w:lang w:val="sr-Cyrl-RS"/>
              </w:rPr>
              <w:t>Безбједност, полиција и грађани</w:t>
            </w:r>
            <w:r>
              <w:rPr>
                <w:lang w:val="sr-Latn-RS"/>
              </w:rPr>
              <w:t>”</w:t>
            </w:r>
            <w:r w:rsidR="005E62E1">
              <w:rPr>
                <w:lang w:val="sr-Cyrl-RS"/>
              </w:rPr>
              <w:t xml:space="preserve"> који има статус научног часописа</w:t>
            </w:r>
          </w:p>
          <w:p w:rsidR="00D04C39" w:rsidRDefault="00D04C39">
            <w:pPr>
              <w:spacing w:after="20"/>
              <w:rPr>
                <w:lang w:val="sr-Cyrl-CS"/>
              </w:rPr>
            </w:pPr>
          </w:p>
          <w:p w:rsidR="00D04C39" w:rsidRDefault="00D04C39">
            <w:pPr>
              <w:pStyle w:val="Tekst"/>
              <w:spacing w:line="276" w:lineRule="auto"/>
              <w:ind w:left="714"/>
              <w:rPr>
                <w:noProof/>
                <w:lang w:val="sr-Latn-RS"/>
              </w:rPr>
            </w:pPr>
          </w:p>
          <w:p w:rsidR="00D04C39" w:rsidRDefault="00D04C39">
            <w:pPr>
              <w:spacing w:after="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Стручне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RS"/>
              </w:rPr>
              <w:t>лиценц</w:t>
            </w:r>
            <w:r>
              <w:rPr>
                <w:b/>
                <w:lang w:val="sr-Latn-CS"/>
              </w:rPr>
              <w:t xml:space="preserve">e i </w:t>
            </w:r>
            <w:r>
              <w:rPr>
                <w:b/>
                <w:lang w:val="sr-Latn-RS"/>
              </w:rPr>
              <w:t>сертификати</w:t>
            </w:r>
            <w:r>
              <w:rPr>
                <w:b/>
                <w:lang w:val="sr-Latn-CS"/>
              </w:rPr>
              <w:t>:</w:t>
            </w:r>
          </w:p>
          <w:p w:rsidR="00D04C39" w:rsidRDefault="00D04C39">
            <w:pPr>
              <w:spacing w:after="20"/>
              <w:rPr>
                <w:b/>
                <w:lang w:val="sr-Latn-RS"/>
              </w:rPr>
            </w:pPr>
          </w:p>
          <w:p w:rsidR="00D04C39" w:rsidRDefault="00D04C39" w:rsidP="00D04C39">
            <w:pPr>
              <w:pStyle w:val="ListParagraph"/>
              <w:numPr>
                <w:ilvl w:val="0"/>
                <w:numId w:val="19"/>
              </w:numPr>
              <w:jc w:val="left"/>
              <w:rPr>
                <w:lang w:val="sr-Latn-RS"/>
              </w:rPr>
            </w:pPr>
            <w:r>
              <w:rPr>
                <w:szCs w:val="24"/>
                <w:lang w:val="sr-Cyrl-CS"/>
              </w:rPr>
              <w:t xml:space="preserve"> Цертификат и лиценца сертификованог рачуновође</w:t>
            </w:r>
          </w:p>
          <w:p w:rsidR="00D04C39" w:rsidRDefault="00D04C39" w:rsidP="00D04C39">
            <w:pPr>
              <w:pStyle w:val="ListParagraph"/>
              <w:numPr>
                <w:ilvl w:val="0"/>
                <w:numId w:val="19"/>
              </w:numPr>
              <w:jc w:val="left"/>
              <w:rPr>
                <w:lang w:val="sr-Latn-RS"/>
              </w:rPr>
            </w:pPr>
            <w:r>
              <w:rPr>
                <w:szCs w:val="24"/>
                <w:lang w:val="sr-Cyrl-CS"/>
              </w:rPr>
              <w:t>Цертификат и лиценца овлаштеног интерног ревизора</w:t>
            </w:r>
          </w:p>
          <w:p w:rsidR="00D04C39" w:rsidRDefault="00D04C39" w:rsidP="00D04C39">
            <w:pPr>
              <w:pStyle w:val="ListParagraph"/>
              <w:numPr>
                <w:ilvl w:val="0"/>
                <w:numId w:val="19"/>
              </w:numPr>
              <w:jc w:val="left"/>
              <w:rPr>
                <w:lang w:val="sr-Latn-RS"/>
              </w:rPr>
            </w:pPr>
            <w:r>
              <w:rPr>
                <w:szCs w:val="24"/>
                <w:lang w:val="sr-Cyrl-CS"/>
              </w:rPr>
              <w:t xml:space="preserve">Цертификат и лиценца овлаштеног ревизора </w:t>
            </w:r>
            <w:r>
              <w:rPr>
                <w:szCs w:val="24"/>
                <w:lang w:val="sr-Latn-RS"/>
              </w:rPr>
              <w:t>(</w:t>
            </w:r>
            <w:r>
              <w:rPr>
                <w:szCs w:val="24"/>
                <w:lang w:val="sr-Cyrl-CS"/>
              </w:rPr>
              <w:t>међународног</w:t>
            </w:r>
            <w:r>
              <w:rPr>
                <w:szCs w:val="24"/>
                <w:lang w:val="sr-Latn-RS"/>
              </w:rPr>
              <w:t>)</w:t>
            </w:r>
          </w:p>
        </w:tc>
      </w:tr>
    </w:tbl>
    <w:p w:rsidR="00D04C39" w:rsidRDefault="00D04C39" w:rsidP="00D04C39">
      <w:pPr>
        <w:rPr>
          <w:rFonts w:ascii="Calibri" w:eastAsia="Calibri" w:hAnsi="Calibri"/>
          <w:sz w:val="22"/>
          <w:szCs w:val="22"/>
        </w:rPr>
      </w:pPr>
    </w:p>
    <w:p w:rsidR="00D04C39" w:rsidRDefault="00D04C39" w:rsidP="00D04C39"/>
    <w:p w:rsidR="005A078F" w:rsidRPr="0069751F" w:rsidRDefault="005A078F" w:rsidP="0069751F"/>
    <w:sectPr w:rsidR="005A078F" w:rsidRPr="0069751F" w:rsidSect="00B1036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CF7"/>
    <w:multiLevelType w:val="hybridMultilevel"/>
    <w:tmpl w:val="9EEEA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19C9"/>
    <w:multiLevelType w:val="hybridMultilevel"/>
    <w:tmpl w:val="D334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6FBD"/>
    <w:multiLevelType w:val="hybridMultilevel"/>
    <w:tmpl w:val="54362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35AF4"/>
    <w:multiLevelType w:val="hybridMultilevel"/>
    <w:tmpl w:val="4098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3E2C"/>
    <w:multiLevelType w:val="hybridMultilevel"/>
    <w:tmpl w:val="063EB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1502B"/>
    <w:multiLevelType w:val="hybridMultilevel"/>
    <w:tmpl w:val="3AB0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3F7"/>
    <w:multiLevelType w:val="hybridMultilevel"/>
    <w:tmpl w:val="F50EB038"/>
    <w:lvl w:ilvl="0" w:tplc="CBCCDD28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67748"/>
    <w:multiLevelType w:val="hybridMultilevel"/>
    <w:tmpl w:val="B832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94698"/>
    <w:multiLevelType w:val="hybridMultilevel"/>
    <w:tmpl w:val="F222C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25393"/>
    <w:multiLevelType w:val="hybridMultilevel"/>
    <w:tmpl w:val="E6E0B9F6"/>
    <w:lvl w:ilvl="0" w:tplc="911EA84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CF3F74"/>
    <w:multiLevelType w:val="hybridMultilevel"/>
    <w:tmpl w:val="4FB8C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B90FDF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412CB"/>
    <w:multiLevelType w:val="hybridMultilevel"/>
    <w:tmpl w:val="0ADE3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C2313B"/>
    <w:multiLevelType w:val="hybridMultilevel"/>
    <w:tmpl w:val="3CAE625A"/>
    <w:lvl w:ilvl="0" w:tplc="7FE62884">
      <w:start w:val="1"/>
      <w:numFmt w:val="russianLow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B53721"/>
    <w:multiLevelType w:val="hybridMultilevel"/>
    <w:tmpl w:val="745E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B30BF"/>
    <w:multiLevelType w:val="hybridMultilevel"/>
    <w:tmpl w:val="23D29940"/>
    <w:lvl w:ilvl="0" w:tplc="79B6CB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A15785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0"/>
  </w:num>
  <w:num w:numId="10">
    <w:abstractNumId w:val="16"/>
  </w:num>
  <w:num w:numId="11">
    <w:abstractNumId w:val="15"/>
  </w:num>
  <w:num w:numId="12">
    <w:abstractNumId w:val="11"/>
  </w:num>
  <w:num w:numId="13">
    <w:abstractNumId w:val="1"/>
  </w:num>
  <w:num w:numId="14">
    <w:abstractNumId w:val="5"/>
  </w:num>
  <w:num w:numId="15">
    <w:abstractNumId w:val="14"/>
  </w:num>
  <w:num w:numId="16">
    <w:abstractNumId w:val="3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F1"/>
    <w:rsid w:val="00024260"/>
    <w:rsid w:val="000773C2"/>
    <w:rsid w:val="00096A65"/>
    <w:rsid w:val="000973E9"/>
    <w:rsid w:val="000B2D49"/>
    <w:rsid w:val="000F4D6C"/>
    <w:rsid w:val="00191BBA"/>
    <w:rsid w:val="001B1007"/>
    <w:rsid w:val="001C2903"/>
    <w:rsid w:val="001C37EE"/>
    <w:rsid w:val="0021018B"/>
    <w:rsid w:val="00244DF8"/>
    <w:rsid w:val="002639E3"/>
    <w:rsid w:val="0028744C"/>
    <w:rsid w:val="002938B1"/>
    <w:rsid w:val="002A2096"/>
    <w:rsid w:val="002D1DA0"/>
    <w:rsid w:val="002E5AE7"/>
    <w:rsid w:val="00300BBA"/>
    <w:rsid w:val="003107E8"/>
    <w:rsid w:val="0031226C"/>
    <w:rsid w:val="00316F9F"/>
    <w:rsid w:val="00334888"/>
    <w:rsid w:val="003972E3"/>
    <w:rsid w:val="003A5B93"/>
    <w:rsid w:val="003C7593"/>
    <w:rsid w:val="003D10D3"/>
    <w:rsid w:val="003F0FA6"/>
    <w:rsid w:val="00404AF5"/>
    <w:rsid w:val="004342AB"/>
    <w:rsid w:val="0044024D"/>
    <w:rsid w:val="00480BE4"/>
    <w:rsid w:val="004965FC"/>
    <w:rsid w:val="004A22D5"/>
    <w:rsid w:val="004D0E07"/>
    <w:rsid w:val="004E402F"/>
    <w:rsid w:val="004F192C"/>
    <w:rsid w:val="00551A54"/>
    <w:rsid w:val="005A078F"/>
    <w:rsid w:val="005B36B1"/>
    <w:rsid w:val="005E1879"/>
    <w:rsid w:val="005E62E1"/>
    <w:rsid w:val="005F12AA"/>
    <w:rsid w:val="005F177B"/>
    <w:rsid w:val="00625866"/>
    <w:rsid w:val="006676C7"/>
    <w:rsid w:val="00670F44"/>
    <w:rsid w:val="00694727"/>
    <w:rsid w:val="0069751F"/>
    <w:rsid w:val="00743143"/>
    <w:rsid w:val="007768BE"/>
    <w:rsid w:val="007A406E"/>
    <w:rsid w:val="007E5F55"/>
    <w:rsid w:val="007E6C31"/>
    <w:rsid w:val="008048F5"/>
    <w:rsid w:val="00815AB4"/>
    <w:rsid w:val="00843C39"/>
    <w:rsid w:val="00853B40"/>
    <w:rsid w:val="00867944"/>
    <w:rsid w:val="00884B30"/>
    <w:rsid w:val="008A3348"/>
    <w:rsid w:val="008C27F1"/>
    <w:rsid w:val="008F5220"/>
    <w:rsid w:val="008F6B45"/>
    <w:rsid w:val="009028AF"/>
    <w:rsid w:val="00941F8B"/>
    <w:rsid w:val="00953A50"/>
    <w:rsid w:val="00955CA5"/>
    <w:rsid w:val="00965E27"/>
    <w:rsid w:val="00966B88"/>
    <w:rsid w:val="009A0629"/>
    <w:rsid w:val="009A78FE"/>
    <w:rsid w:val="00A01397"/>
    <w:rsid w:val="00A25670"/>
    <w:rsid w:val="00A4497A"/>
    <w:rsid w:val="00AA032D"/>
    <w:rsid w:val="00AB5EA8"/>
    <w:rsid w:val="00AD102D"/>
    <w:rsid w:val="00AD179D"/>
    <w:rsid w:val="00AE129E"/>
    <w:rsid w:val="00B07C3D"/>
    <w:rsid w:val="00B10366"/>
    <w:rsid w:val="00B152B9"/>
    <w:rsid w:val="00B61718"/>
    <w:rsid w:val="00B7282E"/>
    <w:rsid w:val="00B83F03"/>
    <w:rsid w:val="00B9536B"/>
    <w:rsid w:val="00BA0A45"/>
    <w:rsid w:val="00BB360D"/>
    <w:rsid w:val="00BE089F"/>
    <w:rsid w:val="00BF1592"/>
    <w:rsid w:val="00C3384D"/>
    <w:rsid w:val="00C41D13"/>
    <w:rsid w:val="00C67577"/>
    <w:rsid w:val="00C90D55"/>
    <w:rsid w:val="00CA4BAF"/>
    <w:rsid w:val="00CD2C6D"/>
    <w:rsid w:val="00CE5914"/>
    <w:rsid w:val="00D04C39"/>
    <w:rsid w:val="00D04F49"/>
    <w:rsid w:val="00D234E3"/>
    <w:rsid w:val="00D24F24"/>
    <w:rsid w:val="00D31EA7"/>
    <w:rsid w:val="00D5722C"/>
    <w:rsid w:val="00D91DBF"/>
    <w:rsid w:val="00DB6E63"/>
    <w:rsid w:val="00DC3212"/>
    <w:rsid w:val="00E16C15"/>
    <w:rsid w:val="00E72DEA"/>
    <w:rsid w:val="00EC5ED9"/>
    <w:rsid w:val="00ED1087"/>
    <w:rsid w:val="00F13D6E"/>
    <w:rsid w:val="00F256E0"/>
    <w:rsid w:val="00F477C7"/>
    <w:rsid w:val="00F84BE9"/>
    <w:rsid w:val="00FB35A5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A57A"/>
  <w15:docId w15:val="{20F4A722-8DB0-453F-936F-8DD325BA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F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F1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C27F1"/>
    <w:rPr>
      <w:rFonts w:ascii="Calibri" w:eastAsia="Calibri" w:hAnsi="Calibri" w:cs="Times New Roman"/>
      <w:sz w:val="20"/>
      <w:szCs w:val="20"/>
      <w:lang w:val="sr-Latn-CS"/>
    </w:rPr>
  </w:style>
  <w:style w:type="paragraph" w:styleId="NoSpacing">
    <w:name w:val="No Spacing"/>
    <w:uiPriority w:val="1"/>
    <w:qFormat/>
    <w:rsid w:val="008C27F1"/>
    <w:rPr>
      <w:sz w:val="22"/>
      <w:szCs w:val="22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BBA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</w:rPr>
  </w:style>
  <w:style w:type="paragraph" w:customStyle="1" w:styleId="Tekst">
    <w:name w:val="Tekst"/>
    <w:basedOn w:val="Normal"/>
    <w:rsid w:val="003F0FA6"/>
    <w:pPr>
      <w:spacing w:after="120"/>
      <w:jc w:val="both"/>
    </w:pPr>
    <w:rPr>
      <w:szCs w:val="20"/>
      <w:lang w:val="sr-Latn-CS"/>
    </w:rPr>
  </w:style>
  <w:style w:type="paragraph" w:styleId="BodyText">
    <w:name w:val="Body Text"/>
    <w:basedOn w:val="Normal"/>
    <w:link w:val="BodyTextChar"/>
    <w:uiPriority w:val="99"/>
    <w:rsid w:val="003107E8"/>
    <w:pPr>
      <w:spacing w:line="360" w:lineRule="auto"/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3107E8"/>
    <w:rPr>
      <w:rFonts w:ascii="Times New Roman" w:eastAsia="Times New Roman" w:hAnsi="Times New Roman"/>
      <w:sz w:val="24"/>
      <w:szCs w:val="24"/>
      <w:lang w:val="sr-Latn-CS" w:eastAsia="en-US"/>
    </w:rPr>
  </w:style>
  <w:style w:type="character" w:styleId="Emphasis">
    <w:name w:val="Emphasis"/>
    <w:qFormat/>
    <w:rsid w:val="00310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44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8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29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7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00">
          <w:marLeft w:val="23"/>
          <w:marRight w:val="161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1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51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9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66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8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3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8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67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06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6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1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6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0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2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8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32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4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2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6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0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01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8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71B24-8454-4555-9822-8B39470A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Banjoj Luci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Branka Savic</cp:lastModifiedBy>
  <cp:revision>19</cp:revision>
  <dcterms:created xsi:type="dcterms:W3CDTF">2018-02-05T10:05:00Z</dcterms:created>
  <dcterms:modified xsi:type="dcterms:W3CDTF">2021-06-08T13:29:00Z</dcterms:modified>
</cp:coreProperties>
</file>