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03EA" w14:textId="77777777" w:rsidR="0024450F" w:rsidRPr="004314EF" w:rsidRDefault="0024450F" w:rsidP="002445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14EF">
        <w:rPr>
          <w:rFonts w:ascii="Times New Roman" w:hAnsi="Times New Roman" w:cs="Times New Roman"/>
          <w:sz w:val="24"/>
          <w:szCs w:val="24"/>
          <w:lang w:val="en-US"/>
        </w:rPr>
        <w:t>VISOKA ŠKOLA “BANJA LUKA COLLEGE”</w:t>
      </w:r>
    </w:p>
    <w:p w14:paraId="46D3037F" w14:textId="77777777" w:rsidR="0024450F" w:rsidRPr="004314EF" w:rsidRDefault="0024450F" w:rsidP="002445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4EF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314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14EF">
        <w:rPr>
          <w:rFonts w:ascii="Times New Roman" w:hAnsi="Times New Roman" w:cs="Times New Roman"/>
          <w:sz w:val="24"/>
          <w:szCs w:val="24"/>
          <w:lang w:val="en-US"/>
        </w:rPr>
        <w:t>Miloša</w:t>
      </w:r>
      <w:proofErr w:type="spellEnd"/>
      <w:r w:rsidRPr="004314E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4314EF">
        <w:rPr>
          <w:rFonts w:ascii="Times New Roman" w:hAnsi="Times New Roman" w:cs="Times New Roman"/>
          <w:sz w:val="24"/>
          <w:szCs w:val="24"/>
          <w:lang w:val="en-US"/>
        </w:rPr>
        <w:t>Obilića</w:t>
      </w:r>
      <w:proofErr w:type="spellEnd"/>
      <w:r w:rsidRPr="004314EF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</w:p>
    <w:p w14:paraId="2839F0A9" w14:textId="77777777" w:rsidR="0024450F" w:rsidRPr="004314EF" w:rsidRDefault="0024450F" w:rsidP="002445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14EF">
        <w:rPr>
          <w:rFonts w:ascii="Times New Roman" w:hAnsi="Times New Roman" w:cs="Times New Roman"/>
          <w:sz w:val="24"/>
          <w:szCs w:val="24"/>
          <w:lang w:val="en-US"/>
        </w:rPr>
        <w:t>78 000 Banja</w:t>
      </w:r>
      <w:r w:rsidRPr="004314E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314EF">
        <w:rPr>
          <w:rFonts w:ascii="Times New Roman" w:hAnsi="Times New Roman" w:cs="Times New Roman"/>
          <w:sz w:val="24"/>
          <w:szCs w:val="24"/>
          <w:lang w:val="en-US"/>
        </w:rPr>
        <w:t>Luka</w:t>
      </w:r>
    </w:p>
    <w:p w14:paraId="51D24ED9" w14:textId="2CD1E9D9" w:rsidR="0024450F" w:rsidRPr="00B74D5A" w:rsidRDefault="0024450F" w:rsidP="0024450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Hlk14952282"/>
      <w:r w:rsidRPr="00B74D5A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B74D5A">
        <w:rPr>
          <w:rFonts w:ascii="Times New Roman" w:hAnsi="Times New Roman" w:cs="Times New Roman"/>
          <w:sz w:val="24"/>
          <w:szCs w:val="24"/>
          <w:lang w:val="bs-Latn-BA"/>
        </w:rPr>
        <w:t xml:space="preserve"> 366</w:t>
      </w:r>
      <w:r w:rsidRPr="00B74D5A">
        <w:rPr>
          <w:rFonts w:ascii="Times New Roman" w:hAnsi="Times New Roman" w:cs="Times New Roman"/>
          <w:sz w:val="24"/>
          <w:szCs w:val="24"/>
          <w:lang w:val="bs-Latn-BA"/>
        </w:rPr>
        <w:t>/22</w:t>
      </w:r>
    </w:p>
    <w:p w14:paraId="0C27B14E" w14:textId="1BEA8C53" w:rsidR="0024450F" w:rsidRPr="00622650" w:rsidRDefault="0024450F" w:rsidP="0024450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622650">
        <w:rPr>
          <w:rFonts w:ascii="Times New Roman" w:hAnsi="Times New Roman" w:cs="Times New Roman"/>
          <w:sz w:val="24"/>
          <w:szCs w:val="24"/>
          <w:lang w:val="bs-Latn-BA"/>
        </w:rPr>
        <w:t xml:space="preserve">Datum: </w:t>
      </w:r>
      <w:r w:rsidR="00622650" w:rsidRPr="00622650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Pr="00622650">
        <w:rPr>
          <w:rFonts w:ascii="Times New Roman" w:hAnsi="Times New Roman" w:cs="Times New Roman"/>
          <w:sz w:val="24"/>
          <w:szCs w:val="24"/>
          <w:lang w:val="bs-Latn-BA"/>
        </w:rPr>
        <w:t>7.1</w:t>
      </w:r>
      <w:r w:rsidR="00622650" w:rsidRPr="00622650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622650">
        <w:rPr>
          <w:rFonts w:ascii="Times New Roman" w:hAnsi="Times New Roman" w:cs="Times New Roman"/>
          <w:sz w:val="24"/>
          <w:szCs w:val="24"/>
          <w:lang w:val="bs-Latn-BA"/>
        </w:rPr>
        <w:t>.2022. godine</w:t>
      </w:r>
      <w:bookmarkEnd w:id="0"/>
      <w:r w:rsidRPr="0062265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9C9A1F9" w14:textId="77777777" w:rsidR="0024450F" w:rsidRPr="006951D7" w:rsidRDefault="0024450F" w:rsidP="0024450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56A1558" w14:textId="2C2779A3" w:rsidR="00B46B03" w:rsidRPr="009F3FAC" w:rsidRDefault="00B46B03" w:rsidP="00B46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F3FA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9F3FAC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9F3FAC">
        <w:rPr>
          <w:rFonts w:ascii="Times New Roman" w:hAnsi="Times New Roman" w:cs="Times New Roman"/>
          <w:sz w:val="24"/>
          <w:szCs w:val="24"/>
          <w:lang w:val="en-US"/>
        </w:rPr>
        <w:t>čla</w:t>
      </w:r>
      <w:proofErr w:type="spellEnd"/>
      <w:r w:rsidRPr="009F3FAC">
        <w:rPr>
          <w:rFonts w:ascii="Times New Roman" w:hAnsi="Times New Roman" w:cs="Times New Roman"/>
          <w:sz w:val="24"/>
          <w:szCs w:val="24"/>
          <w:lang w:val="sr-Cyrl-BA"/>
        </w:rPr>
        <w:t xml:space="preserve">nа </w:t>
      </w:r>
      <w:r w:rsidR="009F3FAC" w:rsidRPr="009F3FAC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Pr="009F3F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9F3FAC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9F3FA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F3FA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9F3FA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9F3FAC">
        <w:rPr>
          <w:rFonts w:ascii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3FAC">
        <w:rPr>
          <w:rFonts w:ascii="Times New Roman" w:hAnsi="Times New Roman" w:cs="Times New Roman"/>
          <w:sz w:val="24"/>
          <w:szCs w:val="24"/>
          <w:lang w:val="en-US"/>
        </w:rPr>
        <w:t xml:space="preserve">Srpske </w:t>
      </w:r>
      <w:r w:rsidRPr="009F3FAC">
        <w:rPr>
          <w:rFonts w:ascii="Times New Roman" w:hAnsi="Times New Roman" w:cs="Times New Roman"/>
          <w:sz w:val="24"/>
          <w:szCs w:val="24"/>
          <w:lang w:val="bs-Latn-BA"/>
        </w:rPr>
        <w:t xml:space="preserve">(„Službeni glasnik Republike </w:t>
      </w:r>
      <w:proofErr w:type="gramStart"/>
      <w:r w:rsidRPr="009F3FAC">
        <w:rPr>
          <w:rFonts w:ascii="Times New Roman" w:hAnsi="Times New Roman" w:cs="Times New Roman"/>
          <w:sz w:val="24"/>
          <w:szCs w:val="24"/>
          <w:lang w:val="bs-Latn-BA"/>
        </w:rPr>
        <w:t>Srpske“</w:t>
      </w:r>
      <w:proofErr w:type="gramEnd"/>
      <w:r w:rsidRPr="009F3FAC">
        <w:rPr>
          <w:rFonts w:ascii="Times New Roman" w:hAnsi="Times New Roman" w:cs="Times New Roman"/>
          <w:sz w:val="24"/>
          <w:szCs w:val="24"/>
          <w:lang w:val="bs-Latn-BA"/>
        </w:rPr>
        <w:t>, br. 67/20),  člana 2, 3, 7, 8, 9, 10, 11. i 12. Pravilnika o nagrađivanju studenata i</w:t>
      </w:r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3FAC">
        <w:rPr>
          <w:rFonts w:ascii="Times New Roman" w:hAnsi="Times New Roman" w:cs="Times New Roman"/>
          <w:sz w:val="24"/>
          <w:szCs w:val="24"/>
          <w:lang w:val="bs-Latn-BA"/>
        </w:rPr>
        <w:t>člana 65.</w:t>
      </w:r>
      <w:r w:rsidRPr="009F3F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3FAC">
        <w:rPr>
          <w:rFonts w:ascii="Times New Roman" w:hAnsi="Times New Roman" w:cs="Times New Roman"/>
          <w:sz w:val="24"/>
          <w:szCs w:val="24"/>
          <w:lang w:val="bs-Latn-BA"/>
        </w:rPr>
        <w:t xml:space="preserve">Statuta Visoke škole „Banja Luka College“, direktor Visoke škole „Banja Luka College“ raspisuje </w:t>
      </w:r>
    </w:p>
    <w:p w14:paraId="73486018" w14:textId="77777777" w:rsidR="00AD74C7" w:rsidRPr="009F3FAC" w:rsidRDefault="00AD74C7" w:rsidP="00D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9B6345" w14:textId="77777777" w:rsidR="00100A23" w:rsidRDefault="00100A23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63C1B2A" w14:textId="77777777" w:rsidR="00AD74C7" w:rsidRDefault="00AD74C7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KONKURS</w:t>
      </w:r>
    </w:p>
    <w:p w14:paraId="7AEB16EF" w14:textId="77777777" w:rsidR="0030472D" w:rsidRDefault="00AD74C7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dodjelu nagrada najboljim studentima Visoke škole „Banja Luka College“</w:t>
      </w:r>
    </w:p>
    <w:p w14:paraId="27DBD89F" w14:textId="4BECC7E9" w:rsidR="00AD74C7" w:rsidRPr="004751B6" w:rsidRDefault="0030472D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akademskoj 20</w:t>
      </w:r>
      <w:r w:rsidR="002A452E">
        <w:rPr>
          <w:rFonts w:ascii="Times New Roman" w:hAnsi="Times New Roman" w:cs="Times New Roman"/>
          <w:sz w:val="24"/>
          <w:szCs w:val="24"/>
          <w:lang w:val="bs-Latn-BA"/>
        </w:rPr>
        <w:t>21</w:t>
      </w:r>
      <w:r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A452E">
        <w:rPr>
          <w:rFonts w:ascii="Times New Roman" w:hAnsi="Times New Roman" w:cs="Times New Roman"/>
          <w:sz w:val="24"/>
          <w:szCs w:val="24"/>
          <w:lang w:val="bs-Latn-BA"/>
        </w:rPr>
        <w:t>22</w:t>
      </w:r>
      <w:r>
        <w:rPr>
          <w:rFonts w:ascii="Times New Roman" w:hAnsi="Times New Roman" w:cs="Times New Roman"/>
          <w:sz w:val="24"/>
          <w:szCs w:val="24"/>
          <w:lang w:val="bs-Latn-BA"/>
        </w:rPr>
        <w:t>. godini</w:t>
      </w:r>
    </w:p>
    <w:p w14:paraId="381200BD" w14:textId="77777777" w:rsidR="00AD74C7" w:rsidRDefault="00AD74C7"/>
    <w:p w14:paraId="25B3163F" w14:textId="77777777" w:rsidR="00100A23" w:rsidRDefault="00100A23"/>
    <w:p w14:paraId="62694294" w14:textId="08C077BD" w:rsidR="00AD74C7" w:rsidRPr="001611FA" w:rsidRDefault="00AD74C7" w:rsidP="001611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11FA">
        <w:rPr>
          <w:rFonts w:ascii="Times New Roman" w:hAnsi="Times New Roman" w:cs="Times New Roman"/>
          <w:sz w:val="24"/>
          <w:szCs w:val="24"/>
          <w:lang w:val="bs-Latn-BA"/>
        </w:rPr>
        <w:t xml:space="preserve">Visoka škola „Banja Luka College“ ( u daljem tekstu: BLC) </w:t>
      </w:r>
      <w:r w:rsidR="001A6567">
        <w:rPr>
          <w:rFonts w:ascii="Times New Roman" w:hAnsi="Times New Roman" w:cs="Times New Roman"/>
          <w:sz w:val="24"/>
          <w:szCs w:val="24"/>
          <w:lang w:val="bs-Latn-BA"/>
        </w:rPr>
        <w:t>u decembru 20</w:t>
      </w:r>
      <w:r w:rsidR="002A452E"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="001A6567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1611FA">
        <w:rPr>
          <w:rFonts w:ascii="Times New Roman" w:hAnsi="Times New Roman" w:cs="Times New Roman"/>
          <w:sz w:val="24"/>
          <w:szCs w:val="24"/>
          <w:lang w:val="bs-Latn-BA"/>
        </w:rPr>
        <w:t xml:space="preserve"> dodjeljuje studentima nagrade za postignuti uspjeh u studiranju, ostvaren u prethodnoj akademskoj godini. BLC </w:t>
      </w:r>
      <w:r w:rsidRPr="001611FA">
        <w:rPr>
          <w:rFonts w:ascii="Times New Roman" w:hAnsi="Times New Roman" w:cs="Times New Roman"/>
          <w:sz w:val="24"/>
          <w:szCs w:val="24"/>
          <w:lang w:val="bs-Latn-BA"/>
        </w:rPr>
        <w:t>dodjeljuje sljedeće vrste nagrada:</w:t>
      </w:r>
    </w:p>
    <w:p w14:paraId="7B2C23D8" w14:textId="77777777" w:rsidR="00F71309" w:rsidRPr="00E35F7D" w:rsidRDefault="00F71309" w:rsidP="00F713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w w:val="102"/>
          <w:sz w:val="24"/>
          <w:szCs w:val="24"/>
        </w:rPr>
      </w:pP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Nagrada ''zlatna značka'' i prateća diploma za postignut uspjeh u prethodnoj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akademskoj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godini, </w:t>
      </w:r>
    </w:p>
    <w:p w14:paraId="67680DE0" w14:textId="77777777" w:rsidR="00F71309" w:rsidRPr="00E35F7D" w:rsidRDefault="00F71309" w:rsidP="00F71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Nagrada ''srebrna značka'' i prateća diploma za postignut uspjeh u prethodnoj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akademskoj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godini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,</w:t>
      </w:r>
    </w:p>
    <w:p w14:paraId="1DE946AF" w14:textId="77777777" w:rsidR="00F71309" w:rsidRPr="00E35F7D" w:rsidRDefault="00F71309" w:rsidP="00F71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Nagrada ''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bronzana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značka'' i prateća diploma za postignut uspjeh u prethodnoj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akademskoj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godini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,</w:t>
      </w:r>
    </w:p>
    <w:p w14:paraId="1949682A" w14:textId="77777777" w:rsidR="001611FA" w:rsidRPr="00E35F7D" w:rsidRDefault="00F71309" w:rsidP="00F713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val="sr-Cyrl-BA"/>
        </w:rPr>
      </w:pPr>
      <w:r w:rsidRPr="00E35F7D">
        <w:rPr>
          <w:rFonts w:ascii="Times New Roman" w:hAnsi="Times New Roman"/>
          <w:spacing w:val="1"/>
          <w:sz w:val="24"/>
          <w:szCs w:val="24"/>
        </w:rPr>
        <w:t>N</w:t>
      </w:r>
      <w:r w:rsidRPr="00E35F7D">
        <w:rPr>
          <w:rFonts w:ascii="Times New Roman" w:hAnsi="Times New Roman"/>
          <w:spacing w:val="-1"/>
          <w:sz w:val="24"/>
          <w:szCs w:val="24"/>
        </w:rPr>
        <w:t>a</w:t>
      </w:r>
      <w:r w:rsidRPr="00E35F7D">
        <w:rPr>
          <w:rFonts w:ascii="Times New Roman" w:hAnsi="Times New Roman"/>
          <w:sz w:val="24"/>
          <w:szCs w:val="24"/>
        </w:rPr>
        <w:t>gr</w:t>
      </w:r>
      <w:r w:rsidRPr="00E35F7D">
        <w:rPr>
          <w:rFonts w:ascii="Times New Roman" w:hAnsi="Times New Roman"/>
          <w:spacing w:val="-1"/>
          <w:sz w:val="24"/>
          <w:szCs w:val="24"/>
        </w:rPr>
        <w:t>a</w:t>
      </w:r>
      <w:r w:rsidRPr="00E35F7D">
        <w:rPr>
          <w:rFonts w:ascii="Times New Roman" w:hAnsi="Times New Roman"/>
          <w:spacing w:val="2"/>
          <w:sz w:val="24"/>
          <w:szCs w:val="24"/>
        </w:rPr>
        <w:t>d</w:t>
      </w:r>
      <w:r w:rsidRPr="00E35F7D">
        <w:rPr>
          <w:rFonts w:ascii="Times New Roman" w:hAnsi="Times New Roman"/>
          <w:sz w:val="24"/>
          <w:szCs w:val="24"/>
        </w:rPr>
        <w:t>a</w:t>
      </w:r>
      <w:r w:rsidRPr="00E35F7D">
        <w:rPr>
          <w:rFonts w:ascii="Times New Roman" w:hAnsi="Times New Roman"/>
          <w:spacing w:val="15"/>
          <w:sz w:val="24"/>
          <w:szCs w:val="24"/>
        </w:rPr>
        <w:t xml:space="preserve"> za </w:t>
      </w:r>
      <w:r w:rsidRPr="00E35F7D">
        <w:rPr>
          <w:rFonts w:ascii="Times New Roman" w:hAnsi="Times New Roman"/>
          <w:sz w:val="24"/>
          <w:szCs w:val="24"/>
        </w:rPr>
        <w:t>najbolјeg</w:t>
      </w:r>
      <w:r w:rsidRPr="00E35F7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35F7D">
        <w:rPr>
          <w:rFonts w:ascii="Times New Roman" w:hAnsi="Times New Roman"/>
          <w:sz w:val="24"/>
          <w:szCs w:val="24"/>
        </w:rPr>
        <w:t>stu</w:t>
      </w:r>
      <w:r w:rsidRPr="00E35F7D">
        <w:rPr>
          <w:rFonts w:ascii="Times New Roman" w:hAnsi="Times New Roman"/>
          <w:spacing w:val="-1"/>
          <w:sz w:val="24"/>
          <w:szCs w:val="24"/>
        </w:rPr>
        <w:t>den</w:t>
      </w:r>
      <w:r w:rsidRPr="00E35F7D">
        <w:rPr>
          <w:rFonts w:ascii="Times New Roman" w:hAnsi="Times New Roman"/>
          <w:sz w:val="24"/>
          <w:szCs w:val="24"/>
        </w:rPr>
        <w:t>ta</w:t>
      </w:r>
      <w:r w:rsidRPr="00E35F7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BLC-a - diploma i oslobađanje od plaćanja školarine za jednu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akademsku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godinu</w:t>
      </w:r>
      <w:r w:rsidR="00E42B35">
        <w:rPr>
          <w:rFonts w:ascii="Times New Roman" w:hAnsi="Times New Roman"/>
          <w:w w:val="102"/>
          <w:sz w:val="24"/>
          <w:szCs w:val="24"/>
          <w:lang w:val="bs-Latn-BA"/>
        </w:rPr>
        <w:t>.</w:t>
      </w:r>
    </w:p>
    <w:p w14:paraId="302DDCC4" w14:textId="77777777" w:rsidR="00F71309" w:rsidRPr="00E35F7D" w:rsidRDefault="00F71309" w:rsidP="00F71309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pacing w:val="1"/>
          <w:sz w:val="24"/>
          <w:szCs w:val="24"/>
        </w:rPr>
      </w:pP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Za svaku godinu studija</w:t>
      </w:r>
      <w:r w:rsidRPr="00E35F7D">
        <w:rPr>
          <w:rFonts w:ascii="Times New Roman" w:hAnsi="Times New Roman"/>
          <w:spacing w:val="1"/>
          <w:sz w:val="24"/>
          <w:szCs w:val="24"/>
        </w:rPr>
        <w:t xml:space="preserve"> dodjeljuje se po jedna zlatna, srebrna i br</w:t>
      </w:r>
      <w:r w:rsidR="00BD4C6D">
        <w:rPr>
          <w:rFonts w:ascii="Times New Roman" w:hAnsi="Times New Roman"/>
          <w:spacing w:val="1"/>
          <w:sz w:val="24"/>
          <w:szCs w:val="24"/>
        </w:rPr>
        <w:t>onzana značka uz prateću diplomu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 xml:space="preserve"> onim studentima koji imaju najviši prosjek ocjena ostvaren u godini studija  za koju konkurišu i koji ispunjavaju sve kriterijume utvrđene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P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ravilnikom</w:t>
      </w:r>
      <w:r w:rsidR="00BD4C6D">
        <w:rPr>
          <w:rFonts w:ascii="Times New Roman" w:hAnsi="Times New Roman"/>
          <w:spacing w:val="1"/>
          <w:sz w:val="24"/>
          <w:szCs w:val="24"/>
        </w:rPr>
        <w:t xml:space="preserve"> o nagrađivanju studenata.</w:t>
      </w:r>
    </w:p>
    <w:p w14:paraId="6A7B05F2" w14:textId="77777777" w:rsidR="00BD4C6D" w:rsidRPr="00E35F7D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pacing w:val="1"/>
          <w:sz w:val="24"/>
          <w:szCs w:val="24"/>
        </w:rPr>
      </w:pPr>
      <w:r w:rsidRPr="00E35F7D">
        <w:rPr>
          <w:rFonts w:ascii="Times New Roman" w:hAnsi="Times New Roman"/>
          <w:sz w:val="24"/>
          <w:szCs w:val="24"/>
          <w:lang w:val="bs-Latn-BA"/>
        </w:rPr>
        <w:t xml:space="preserve">Nagrada za najboljeg studenta BLC-a dodjeljuje se onom studentu koji od dobitnika zlatnih značaka ima najbolji postignuti uspjeh i koji je ispunio sve kriterijume utvrđene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P</w:t>
      </w:r>
      <w:r w:rsidR="00BD4C6D" w:rsidRPr="00E35F7D">
        <w:rPr>
          <w:rFonts w:ascii="Times New Roman" w:hAnsi="Times New Roman"/>
          <w:w w:val="102"/>
          <w:sz w:val="24"/>
          <w:szCs w:val="24"/>
          <w:lang w:val="bs-Latn-BA"/>
        </w:rPr>
        <w:t>ravilnikom</w:t>
      </w:r>
      <w:r w:rsidR="00BD4C6D">
        <w:rPr>
          <w:rFonts w:ascii="Times New Roman" w:hAnsi="Times New Roman"/>
          <w:spacing w:val="1"/>
          <w:sz w:val="24"/>
          <w:szCs w:val="24"/>
        </w:rPr>
        <w:t xml:space="preserve"> o nagrađivanju studenata.</w:t>
      </w:r>
    </w:p>
    <w:p w14:paraId="0C9FFE57" w14:textId="77777777" w:rsidR="00F71309" w:rsidRPr="00E35F7D" w:rsidRDefault="00F71309" w:rsidP="00F7130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val="sr-Cyrl-BA"/>
        </w:rPr>
      </w:pPr>
    </w:p>
    <w:p w14:paraId="70ED18E2" w14:textId="77777777" w:rsidR="00F71309" w:rsidRPr="00F71309" w:rsidRDefault="00F71309" w:rsidP="00F713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F71309">
        <w:rPr>
          <w:rFonts w:ascii="Times New Roman" w:hAnsi="Times New Roman"/>
          <w:sz w:val="24"/>
          <w:szCs w:val="24"/>
          <w:lang w:val="sr-Cyrl-BA"/>
        </w:rPr>
        <w:t xml:space="preserve">Nagrada za najbolјeg studenta se dodjelјuje jednom studentu. </w:t>
      </w:r>
    </w:p>
    <w:p w14:paraId="52E088AB" w14:textId="77777777" w:rsidR="00F71309" w:rsidRPr="00950697" w:rsidRDefault="00F71309" w:rsidP="00F71309">
      <w:pPr>
        <w:widowControl w:val="0"/>
        <w:autoSpaceDE w:val="0"/>
        <w:autoSpaceDN w:val="0"/>
        <w:adjustRightInd w:val="0"/>
        <w:spacing w:after="0" w:line="240" w:lineRule="auto"/>
        <w:ind w:left="708" w:right="-20" w:firstLine="12"/>
        <w:jc w:val="both"/>
        <w:rPr>
          <w:rFonts w:ascii="Times New Roman" w:hAnsi="Times New Roman"/>
          <w:sz w:val="24"/>
          <w:szCs w:val="24"/>
          <w:lang w:val="sr-Cyrl-BA"/>
        </w:rPr>
      </w:pPr>
      <w:r w:rsidRPr="00950697">
        <w:rPr>
          <w:rFonts w:ascii="Times New Roman" w:hAnsi="Times New Roman"/>
          <w:sz w:val="24"/>
          <w:szCs w:val="24"/>
          <w:lang w:val="sr-Cyrl-BA"/>
        </w:rPr>
        <w:t>Nagrada za najbolјeg studenta se dodjelјuje studentu koj</w:t>
      </w:r>
      <w:r w:rsidR="004E2D3D">
        <w:rPr>
          <w:rFonts w:ascii="Times New Roman" w:hAnsi="Times New Roman"/>
          <w:sz w:val="24"/>
          <w:szCs w:val="24"/>
          <w:lang w:val="sr-Cyrl-BA"/>
        </w:rPr>
        <w:t>i je ispunio slјedeće kriteriju</w:t>
      </w:r>
      <w:r w:rsidRPr="00950697">
        <w:rPr>
          <w:rFonts w:ascii="Times New Roman" w:hAnsi="Times New Roman"/>
          <w:sz w:val="24"/>
          <w:szCs w:val="24"/>
          <w:lang w:val="sr-Cyrl-BA"/>
        </w:rPr>
        <w:t>me:</w:t>
      </w:r>
    </w:p>
    <w:p w14:paraId="0AE7D7A0" w14:textId="77777777" w:rsidR="00F71309" w:rsidRPr="00950697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950697">
        <w:rPr>
          <w:rFonts w:ascii="Times New Roman" w:hAnsi="Times New Roman"/>
          <w:sz w:val="24"/>
          <w:szCs w:val="24"/>
          <w:lang w:val="sr-Cyrl-BA"/>
        </w:rPr>
        <w:t>Da je  u prethodnoj studijskoj godini  ostvario najviši prosjek ocjena</w:t>
      </w:r>
    </w:p>
    <w:p w14:paraId="7B47BDE2" w14:textId="77777777" w:rsidR="00F71309" w:rsidRPr="00950697" w:rsidRDefault="00F71309" w:rsidP="00F71309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Times New Roman" w:hAnsi="Times New Roman"/>
          <w:sz w:val="24"/>
          <w:szCs w:val="24"/>
          <w:lang w:val="sr-Cyrl-BA"/>
        </w:rPr>
      </w:pPr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Ukoliko se na konkurs za dodjelu nagrade za najbolјeg studenta prijavilo</w:t>
      </w:r>
      <w:r w:rsidRPr="00950697">
        <w:rPr>
          <w:rFonts w:ascii="Times New Roman" w:hAnsi="Times New Roman"/>
          <w:sz w:val="24"/>
          <w:szCs w:val="24"/>
          <w:lang w:val="sr-Cyrl-BA"/>
        </w:rPr>
        <w:t xml:space="preserve"> dvoje ili više studenata sa istim najvišim prosjekom ocjena, prednost ima onaj student koji  je ispunio sve ispitne obaveze u junsko-julskom roku</w:t>
      </w:r>
      <w:r>
        <w:rPr>
          <w:rFonts w:ascii="Times New Roman" w:hAnsi="Times New Roman"/>
          <w:sz w:val="24"/>
          <w:szCs w:val="24"/>
          <w:lang w:val="sr-Cyrl-BA"/>
        </w:rPr>
        <w:t xml:space="preserve"> i</w:t>
      </w:r>
      <w:r w:rsidRPr="00950697">
        <w:rPr>
          <w:rFonts w:ascii="Times New Roman" w:hAnsi="Times New Roman"/>
          <w:sz w:val="24"/>
          <w:szCs w:val="24"/>
          <w:lang w:val="sr-Cyrl-BA"/>
        </w:rPr>
        <w:t xml:space="preserve"> ostvario maksimalno prisustvo nastavi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14:paraId="0A4C801D" w14:textId="77777777" w:rsidR="00F71309" w:rsidRPr="00950697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950697">
        <w:rPr>
          <w:rFonts w:ascii="Times New Roman" w:hAnsi="Times New Roman"/>
          <w:sz w:val="24"/>
          <w:szCs w:val="24"/>
          <w:lang w:val="sr-Cyrl-BA"/>
        </w:rPr>
        <w:t>Da je položio sve nastavne predmete predviđene Nastavnim planom i programom za studijski program, odnosno studijski smjer koji student pohađa u godini studija za koju konkuriše (položeni fakultativni ispiti se neće uzimati u obzir)</w:t>
      </w:r>
    </w:p>
    <w:p w14:paraId="33DB9980" w14:textId="77777777" w:rsidR="00F71309" w:rsidRPr="00950697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950697">
        <w:rPr>
          <w:rFonts w:ascii="Times New Roman" w:hAnsi="Times New Roman"/>
          <w:sz w:val="24"/>
          <w:szCs w:val="24"/>
          <w:lang w:val="sr-Cyrl-BA"/>
        </w:rPr>
        <w:t>Da nije obnavlјao ni jednu godinu studija u toku studiranja</w:t>
      </w:r>
    </w:p>
    <w:p w14:paraId="0A9C897D" w14:textId="77777777" w:rsidR="00F71309" w:rsidRPr="0048701B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8701B">
        <w:rPr>
          <w:rFonts w:ascii="Times New Roman" w:hAnsi="Times New Roman"/>
          <w:sz w:val="24"/>
          <w:szCs w:val="24"/>
          <w:lang w:val="sr-Cyrl-BA"/>
        </w:rPr>
        <w:t>Da učestvuje u vannastavnim aktivnostima koje organizuje</w:t>
      </w:r>
      <w:r w:rsidRPr="0048701B">
        <w:rPr>
          <w:rFonts w:ascii="Times New Roman" w:hAnsi="Times New Roman"/>
          <w:w w:val="102"/>
          <w:sz w:val="24"/>
          <w:szCs w:val="24"/>
          <w:lang w:val="sr-Cyrl-BA"/>
        </w:rPr>
        <w:t xml:space="preserve"> BLC</w:t>
      </w:r>
      <w:r w:rsidRPr="0048701B">
        <w:rPr>
          <w:rFonts w:ascii="Times New Roman" w:hAnsi="Times New Roman"/>
          <w:sz w:val="24"/>
          <w:szCs w:val="24"/>
          <w:lang w:val="sr-Cyrl-BA"/>
        </w:rPr>
        <w:t xml:space="preserve"> i Studentsk</w:t>
      </w:r>
      <w:r w:rsidRPr="0048701B">
        <w:rPr>
          <w:rFonts w:ascii="Times New Roman" w:hAnsi="Times New Roman"/>
          <w:sz w:val="24"/>
          <w:szCs w:val="24"/>
          <w:lang w:val="bs-Latn-BA"/>
        </w:rPr>
        <w:t>o</w:t>
      </w:r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48701B">
        <w:rPr>
          <w:rFonts w:ascii="Times New Roman" w:hAnsi="Times New Roman"/>
          <w:sz w:val="24"/>
          <w:szCs w:val="24"/>
          <w:lang w:val="sr-Cyrl-BA"/>
        </w:rPr>
        <w:lastRenderedPageBreak/>
        <w:t>p</w:t>
      </w:r>
      <w:r w:rsidRPr="0048701B">
        <w:rPr>
          <w:rFonts w:ascii="Times New Roman" w:hAnsi="Times New Roman"/>
          <w:sz w:val="24"/>
          <w:szCs w:val="24"/>
          <w:lang w:val="bs-Latn-BA"/>
        </w:rPr>
        <w:t>redstavničko tijelo</w:t>
      </w:r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48701B">
        <w:rPr>
          <w:rFonts w:ascii="Times New Roman" w:hAnsi="Times New Roman"/>
          <w:w w:val="102"/>
          <w:sz w:val="24"/>
          <w:szCs w:val="24"/>
          <w:lang w:val="sr-Cyrl-BA"/>
        </w:rPr>
        <w:t>BLC-a</w:t>
      </w:r>
      <w:r w:rsidRPr="0048701B">
        <w:rPr>
          <w:rFonts w:ascii="Times New Roman" w:hAnsi="Times New Roman"/>
          <w:w w:val="102"/>
          <w:sz w:val="24"/>
          <w:szCs w:val="24"/>
          <w:lang w:val="bs-Latn-BA"/>
        </w:rPr>
        <w:t xml:space="preserve"> i/ili</w:t>
      </w:r>
      <w:r>
        <w:rPr>
          <w:rFonts w:ascii="Times New Roman" w:hAnsi="Times New Roman"/>
          <w:w w:val="102"/>
          <w:sz w:val="24"/>
          <w:szCs w:val="24"/>
          <w:lang w:val="bs-Latn-BA"/>
        </w:rPr>
        <w:t xml:space="preserve"> d</w:t>
      </w:r>
      <w:r w:rsidRPr="0048701B">
        <w:rPr>
          <w:rFonts w:ascii="Times New Roman" w:hAnsi="Times New Roman"/>
          <w:sz w:val="24"/>
          <w:szCs w:val="24"/>
        </w:rPr>
        <w:t>a je učestvovao na naučnim ili stručnim konferencijama, skupovima, okruglim stolovima sa objavljenim radovima, tekstovima, referatima.</w:t>
      </w:r>
    </w:p>
    <w:p w14:paraId="3253268D" w14:textId="77777777" w:rsidR="00F71309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w w:val="102"/>
          <w:sz w:val="24"/>
          <w:szCs w:val="24"/>
          <w:lang w:val="sr-Cyrl-BA"/>
        </w:rPr>
      </w:pPr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Ukoliko se na konkurs za dodjelu nagrada najbolјim studentima prijavilo dvoje ili više studenata koji su ispunili sve/iste kriterijume, prednost će imati onaj student koji  je ostvario </w:t>
      </w:r>
      <w:r>
        <w:rPr>
          <w:rFonts w:ascii="Times New Roman" w:hAnsi="Times New Roman"/>
          <w:w w:val="102"/>
          <w:sz w:val="24"/>
          <w:szCs w:val="24"/>
          <w:lang w:val="sr-Cyrl-BA"/>
        </w:rPr>
        <w:t>v</w:t>
      </w:r>
      <w:r>
        <w:rPr>
          <w:rFonts w:ascii="Times New Roman" w:hAnsi="Times New Roman"/>
          <w:w w:val="102"/>
          <w:sz w:val="24"/>
          <w:szCs w:val="24"/>
          <w:lang w:val="bs-Latn-BA"/>
        </w:rPr>
        <w:t>iš</w:t>
      </w:r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i prosjek ocjena</w:t>
      </w:r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na prethodnim godinama studija i koji je izmirio sv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oje</w:t>
      </w:r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finansijske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 xml:space="preserve"> obaveze prema BLC-u.</w:t>
      </w:r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</w:p>
    <w:p w14:paraId="3AFAB428" w14:textId="77777777" w:rsidR="00F71309" w:rsidRPr="00E35F7D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 xml:space="preserve">Komisija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 xml:space="preserve">za nagrađivanje studenata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će pored utvrđivanja najvišeg prosjeka ocjena dodatno vrednovati objavljene radove, tekstove, referate, kao i učešće na naučnim ili stručnim konferencijama, skupovima,</w:t>
      </w:r>
      <w:r w:rsidRPr="00E35F7D">
        <w:rPr>
          <w:rFonts w:ascii="Times New Roman" w:hAnsi="Times New Roman"/>
          <w:sz w:val="24"/>
          <w:szCs w:val="24"/>
        </w:rPr>
        <w:t xml:space="preserve"> okruglim stolovima zavisno od klasifikacije i kategorizacije istih.</w:t>
      </w:r>
    </w:p>
    <w:p w14:paraId="3EDE4091" w14:textId="77777777" w:rsidR="00F71309" w:rsidRPr="00E35F7D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w w:val="102"/>
          <w:sz w:val="24"/>
          <w:szCs w:val="24"/>
          <w:lang w:val="bs-Latn-BA"/>
        </w:rPr>
      </w:pPr>
      <w:r w:rsidRPr="00E35F7D">
        <w:rPr>
          <w:rFonts w:ascii="Times New Roman" w:hAnsi="Times New Roman"/>
          <w:sz w:val="24"/>
          <w:szCs w:val="24"/>
        </w:rPr>
        <w:t xml:space="preserve">Komisija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 xml:space="preserve">za nagrađivanje studenata </w:t>
      </w:r>
      <w:r w:rsidRPr="00E35F7D">
        <w:rPr>
          <w:rFonts w:ascii="Times New Roman" w:hAnsi="Times New Roman"/>
          <w:sz w:val="24"/>
          <w:szCs w:val="24"/>
        </w:rPr>
        <w:t>će dodatno vrednovati društveno koristan, odnosno volonterski rad studenata.</w:t>
      </w:r>
    </w:p>
    <w:p w14:paraId="6F5FD2F0" w14:textId="77777777" w:rsidR="00F71309" w:rsidRPr="00EC48EC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pacing w:val="1"/>
          <w:w w:val="102"/>
          <w:sz w:val="24"/>
          <w:szCs w:val="24"/>
          <w:lang w:val="bs-Cyrl-BA"/>
        </w:rPr>
      </w:pP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>Nagrada za najbolјeg studenta ne odnosi se na diplomirane studente</w:t>
      </w:r>
      <w:r>
        <w:rPr>
          <w:rFonts w:ascii="Times New Roman" w:hAnsi="Times New Roman"/>
          <w:spacing w:val="1"/>
          <w:w w:val="102"/>
          <w:sz w:val="24"/>
          <w:szCs w:val="24"/>
          <w:lang w:val="bs-Latn-BA"/>
        </w:rPr>
        <w:t xml:space="preserve"> i studente koji su upisali apsolventski staž</w:t>
      </w: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>.</w:t>
      </w:r>
    </w:p>
    <w:p w14:paraId="4A2C4057" w14:textId="77777777" w:rsidR="00F71309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pacing w:val="1"/>
          <w:w w:val="102"/>
          <w:sz w:val="24"/>
          <w:szCs w:val="24"/>
          <w:lang w:val="bs-Cyrl-BA"/>
        </w:rPr>
      </w:pP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 xml:space="preserve">Diplomirani studenti </w:t>
      </w:r>
      <w:r>
        <w:rPr>
          <w:rFonts w:ascii="Times New Roman" w:hAnsi="Times New Roman"/>
          <w:spacing w:val="1"/>
          <w:w w:val="102"/>
          <w:sz w:val="24"/>
          <w:szCs w:val="24"/>
          <w:lang w:val="bs-Latn-BA"/>
        </w:rPr>
        <w:t>i studenti koji su upisali apsolventski staž</w:t>
      </w:r>
      <w:r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 xml:space="preserve"> </w:t>
      </w: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 xml:space="preserve">mogu da konkurišu za dodjelu nagrade </w:t>
      </w:r>
      <w:r>
        <w:rPr>
          <w:rFonts w:ascii="Times New Roman" w:hAnsi="Times New Roman"/>
          <w:spacing w:val="1"/>
          <w:w w:val="102"/>
          <w:sz w:val="24"/>
          <w:szCs w:val="24"/>
          <w:lang w:val="bs-Latn-BA"/>
        </w:rPr>
        <w:t>zlatna, srebrna i bronzana značka</w:t>
      </w: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>.</w:t>
      </w:r>
    </w:p>
    <w:p w14:paraId="1EAD2CE3" w14:textId="77777777" w:rsidR="00801683" w:rsidRPr="00F3470F" w:rsidRDefault="00F3470F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45C0D">
        <w:rPr>
          <w:rFonts w:ascii="Times New Roman" w:hAnsi="Times New Roman"/>
          <w:sz w:val="24"/>
          <w:szCs w:val="24"/>
          <w:lang w:val="bs-Latn-BA"/>
        </w:rPr>
        <w:t xml:space="preserve">Student koji </w:t>
      </w:r>
      <w:r>
        <w:rPr>
          <w:rFonts w:ascii="Times New Roman" w:hAnsi="Times New Roman"/>
          <w:sz w:val="24"/>
          <w:szCs w:val="24"/>
          <w:lang w:val="bs-Latn-BA"/>
        </w:rPr>
        <w:t>je jednom bio izabran za najboljeg studenta BLC-a ne može biti ponovo izabran za istu nagradu, ali može dobiti počasnu plaketu za izuzetan uspjeh postignut na BLC-u.</w:t>
      </w:r>
    </w:p>
    <w:p w14:paraId="749FCDCA" w14:textId="77777777" w:rsidR="00801683" w:rsidRDefault="00801683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bs-Cyrl-BA"/>
        </w:rPr>
        <w:t>Krit</w:t>
      </w:r>
      <w:r w:rsidRPr="00801683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>ri</w:t>
      </w:r>
      <w:r w:rsidRPr="00801683">
        <w:rPr>
          <w:rFonts w:ascii="Times New Roman" w:hAnsi="Times New Roman"/>
          <w:sz w:val="24"/>
          <w:szCs w:val="24"/>
          <w:lang w:val="bs-Cyrl-BA"/>
        </w:rPr>
        <w:t>ј</w:t>
      </w:r>
      <w:r>
        <w:rPr>
          <w:rFonts w:ascii="Times New Roman" w:hAnsi="Times New Roman"/>
          <w:sz w:val="24"/>
          <w:szCs w:val="24"/>
          <w:lang w:val="bs-Cyrl-BA"/>
        </w:rPr>
        <w:t>umi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k</w:t>
      </w:r>
      <w:r w:rsidRPr="00801683">
        <w:rPr>
          <w:rFonts w:ascii="Times New Roman" w:hAnsi="Times New Roman"/>
          <w:sz w:val="24"/>
          <w:szCs w:val="24"/>
          <w:lang w:val="bs-Cyrl-BA"/>
        </w:rPr>
        <w:t>ој</w:t>
      </w:r>
      <w:r>
        <w:rPr>
          <w:rFonts w:ascii="Times New Roman" w:hAnsi="Times New Roman"/>
          <w:sz w:val="24"/>
          <w:szCs w:val="24"/>
          <w:lang w:val="bs-Cyrl-BA"/>
        </w:rPr>
        <w:t>i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s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е </w:t>
      </w:r>
      <w:r>
        <w:rPr>
          <w:rFonts w:ascii="Times New Roman" w:hAnsi="Times New Roman"/>
          <w:sz w:val="24"/>
          <w:szCs w:val="24"/>
          <w:lang w:val="bs-Cyrl-BA"/>
        </w:rPr>
        <w:t>prim</w:t>
      </w:r>
      <w:r w:rsidRPr="00801683">
        <w:rPr>
          <w:rFonts w:ascii="Times New Roman" w:hAnsi="Times New Roman"/>
          <w:sz w:val="24"/>
          <w:szCs w:val="24"/>
          <w:lang w:val="bs-Cyrl-BA"/>
        </w:rPr>
        <w:t>је</w:t>
      </w:r>
      <w:r>
        <w:rPr>
          <w:rFonts w:ascii="Times New Roman" w:hAnsi="Times New Roman"/>
          <w:sz w:val="24"/>
          <w:szCs w:val="24"/>
          <w:lang w:val="bs-Cyrl-BA"/>
        </w:rPr>
        <w:t>nju</w:t>
      </w:r>
      <w:r w:rsidRPr="00801683">
        <w:rPr>
          <w:rFonts w:ascii="Times New Roman" w:hAnsi="Times New Roman"/>
          <w:sz w:val="24"/>
          <w:szCs w:val="24"/>
          <w:lang w:val="bs-Cyrl-BA"/>
        </w:rPr>
        <w:t>ј</w:t>
      </w:r>
      <w:r>
        <w:rPr>
          <w:rFonts w:ascii="Times New Roman" w:hAnsi="Times New Roman"/>
          <w:sz w:val="24"/>
          <w:szCs w:val="24"/>
          <w:lang w:val="bs-Cyrl-BA"/>
        </w:rPr>
        <w:t>u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z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а </w:t>
      </w:r>
      <w:r>
        <w:rPr>
          <w:rFonts w:ascii="Times New Roman" w:hAnsi="Times New Roman"/>
          <w:sz w:val="24"/>
          <w:szCs w:val="24"/>
          <w:lang w:val="bs-Cyrl-BA"/>
        </w:rPr>
        <w:t>izb</w:t>
      </w:r>
      <w:r w:rsidRPr="00801683">
        <w:rPr>
          <w:rFonts w:ascii="Times New Roman" w:hAnsi="Times New Roman"/>
          <w:sz w:val="24"/>
          <w:szCs w:val="24"/>
          <w:lang w:val="bs-Cyrl-BA"/>
        </w:rPr>
        <w:t>о</w:t>
      </w:r>
      <w:r>
        <w:rPr>
          <w:rFonts w:ascii="Times New Roman" w:hAnsi="Times New Roman"/>
          <w:sz w:val="24"/>
          <w:szCs w:val="24"/>
          <w:lang w:val="bs-Cyrl-BA"/>
        </w:rPr>
        <w:t>r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n</w:t>
      </w:r>
      <w:r w:rsidRPr="00801683">
        <w:rPr>
          <w:rFonts w:ascii="Times New Roman" w:hAnsi="Times New Roman"/>
          <w:sz w:val="24"/>
          <w:szCs w:val="24"/>
          <w:lang w:val="bs-Cyrl-BA"/>
        </w:rPr>
        <w:t>ај</w:t>
      </w:r>
      <w:r>
        <w:rPr>
          <w:rFonts w:ascii="Times New Roman" w:hAnsi="Times New Roman"/>
          <w:sz w:val="24"/>
          <w:szCs w:val="24"/>
          <w:lang w:val="bs-Cyrl-BA"/>
        </w:rPr>
        <w:t>b</w:t>
      </w:r>
      <w:r w:rsidRPr="00801683">
        <w:rPr>
          <w:rFonts w:ascii="Times New Roman" w:hAnsi="Times New Roman"/>
          <w:sz w:val="24"/>
          <w:szCs w:val="24"/>
          <w:lang w:val="bs-Cyrl-BA"/>
        </w:rPr>
        <w:t>о</w:t>
      </w:r>
      <w:r>
        <w:rPr>
          <w:rFonts w:ascii="Times New Roman" w:hAnsi="Times New Roman"/>
          <w:sz w:val="24"/>
          <w:szCs w:val="24"/>
          <w:lang w:val="bs-Cyrl-BA"/>
        </w:rPr>
        <w:t>lј</w:t>
      </w:r>
      <w:r w:rsidRPr="00801683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>g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stud</w:t>
      </w:r>
      <w:r w:rsidRPr="00801683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>nt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а </w:t>
      </w:r>
      <w:r w:rsidRPr="00801683">
        <w:rPr>
          <w:rFonts w:ascii="Times New Roman" w:hAnsi="Times New Roman"/>
          <w:sz w:val="24"/>
          <w:szCs w:val="24"/>
          <w:lang w:val="sr-Cyrl-BA"/>
        </w:rPr>
        <w:t xml:space="preserve">BLC-а </w:t>
      </w:r>
      <w:r w:rsidR="00F3470F">
        <w:rPr>
          <w:rFonts w:ascii="Times New Roman" w:hAnsi="Times New Roman"/>
          <w:sz w:val="24"/>
          <w:szCs w:val="24"/>
          <w:lang w:val="bs-Latn-BA"/>
        </w:rPr>
        <w:t xml:space="preserve">shodno se </w:t>
      </w:r>
      <w:r>
        <w:rPr>
          <w:rFonts w:ascii="Times New Roman" w:hAnsi="Times New Roman"/>
          <w:sz w:val="24"/>
          <w:szCs w:val="24"/>
          <w:lang w:val="sr-Cyrl-BA"/>
        </w:rPr>
        <w:t>prim</w:t>
      </w:r>
      <w:r w:rsidRPr="00801683">
        <w:rPr>
          <w:rFonts w:ascii="Times New Roman" w:hAnsi="Times New Roman"/>
          <w:sz w:val="24"/>
          <w:szCs w:val="24"/>
          <w:lang w:val="sr-Cyrl-BA"/>
        </w:rPr>
        <w:t>је</w:t>
      </w:r>
      <w:r w:rsidR="00F3470F">
        <w:rPr>
          <w:rFonts w:ascii="Times New Roman" w:hAnsi="Times New Roman"/>
          <w:sz w:val="24"/>
          <w:szCs w:val="24"/>
          <w:lang w:val="sr-Cyrl-BA"/>
        </w:rPr>
        <w:t>n</w:t>
      </w:r>
      <w:r>
        <w:rPr>
          <w:rFonts w:ascii="Times New Roman" w:hAnsi="Times New Roman"/>
          <w:sz w:val="24"/>
          <w:szCs w:val="24"/>
          <w:lang w:val="sr-Cyrl-BA"/>
        </w:rPr>
        <w:t>јu</w:t>
      </w:r>
      <w:r w:rsidRPr="00801683">
        <w:rPr>
          <w:rFonts w:ascii="Times New Roman" w:hAnsi="Times New Roman"/>
          <w:sz w:val="24"/>
          <w:szCs w:val="24"/>
          <w:lang w:val="sr-Cyrl-BA"/>
        </w:rPr>
        <w:t>ј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r w:rsidRPr="0080168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Pr="0080168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z</w:t>
      </w:r>
      <w:r w:rsidRPr="00801683">
        <w:rPr>
          <w:rFonts w:ascii="Times New Roman" w:hAnsi="Times New Roman"/>
          <w:sz w:val="24"/>
          <w:szCs w:val="24"/>
          <w:lang w:val="sr-Cyrl-BA"/>
        </w:rPr>
        <w:t xml:space="preserve">а </w:t>
      </w:r>
      <w:r>
        <w:rPr>
          <w:rFonts w:ascii="Times New Roman" w:hAnsi="Times New Roman"/>
          <w:sz w:val="24"/>
          <w:szCs w:val="24"/>
          <w:lang w:val="sr-Cyrl-BA"/>
        </w:rPr>
        <w:t>izb</w:t>
      </w:r>
      <w:r w:rsidRPr="00801683">
        <w:rPr>
          <w:rFonts w:ascii="Times New Roman" w:hAnsi="Times New Roman"/>
          <w:sz w:val="24"/>
          <w:szCs w:val="24"/>
          <w:lang w:val="sr-Cyrl-BA"/>
        </w:rPr>
        <w:t>о</w:t>
      </w:r>
      <w:r>
        <w:rPr>
          <w:rFonts w:ascii="Times New Roman" w:hAnsi="Times New Roman"/>
          <w:sz w:val="24"/>
          <w:szCs w:val="24"/>
          <w:lang w:val="sr-Cyrl-BA"/>
        </w:rPr>
        <w:t>r</w:t>
      </w:r>
      <w:r w:rsidRPr="0080168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F3470F">
        <w:rPr>
          <w:rFonts w:ascii="Times New Roman" w:hAnsi="Times New Roman"/>
          <w:sz w:val="24"/>
          <w:szCs w:val="24"/>
          <w:lang w:val="sr-Cyrl-BA"/>
        </w:rPr>
        <w:t>dobitnika zlatne, srebrne i bronzane značke</w:t>
      </w:r>
      <w:r w:rsidR="00F3470F" w:rsidRPr="00A45C0D">
        <w:rPr>
          <w:rFonts w:ascii="Times New Roman" w:hAnsi="Times New Roman"/>
          <w:sz w:val="24"/>
          <w:szCs w:val="24"/>
          <w:lang w:val="sr-Cyrl-BA"/>
        </w:rPr>
        <w:t xml:space="preserve"> na svakoj godini studija</w:t>
      </w:r>
      <w:r w:rsidRPr="00801683">
        <w:rPr>
          <w:rFonts w:ascii="Times New Roman" w:hAnsi="Times New Roman"/>
          <w:sz w:val="24"/>
          <w:szCs w:val="24"/>
          <w:lang w:val="sr-Cyrl-BA"/>
        </w:rPr>
        <w:t>.</w:t>
      </w:r>
    </w:p>
    <w:p w14:paraId="31A6A99B" w14:textId="77777777" w:rsidR="00801683" w:rsidRDefault="00801683" w:rsidP="0080168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BA"/>
        </w:rPr>
      </w:pPr>
    </w:p>
    <w:p w14:paraId="61C57673" w14:textId="77777777" w:rsidR="00801683" w:rsidRDefault="00C70ED4" w:rsidP="008016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Uz prijavu na konkurs s</w:t>
      </w:r>
      <w:r w:rsidR="00801683">
        <w:rPr>
          <w:rFonts w:ascii="Times New Roman" w:hAnsi="Times New Roman"/>
          <w:sz w:val="24"/>
          <w:szCs w:val="24"/>
          <w:lang w:val="bs-Latn-BA"/>
        </w:rPr>
        <w:t xml:space="preserve">tudenti </w:t>
      </w:r>
      <w:r>
        <w:rPr>
          <w:rFonts w:ascii="Times New Roman" w:hAnsi="Times New Roman"/>
          <w:sz w:val="24"/>
          <w:szCs w:val="24"/>
          <w:lang w:val="bs-Latn-BA"/>
        </w:rPr>
        <w:t>su</w:t>
      </w:r>
      <w:r w:rsidR="00801683">
        <w:rPr>
          <w:rFonts w:ascii="Times New Roman" w:hAnsi="Times New Roman"/>
          <w:sz w:val="24"/>
          <w:szCs w:val="24"/>
          <w:lang w:val="bs-Latn-BA"/>
        </w:rPr>
        <w:t xml:space="preserve"> dužni  </w:t>
      </w:r>
      <w:r>
        <w:rPr>
          <w:rFonts w:ascii="Times New Roman" w:hAnsi="Times New Roman"/>
          <w:sz w:val="24"/>
          <w:szCs w:val="24"/>
          <w:lang w:val="bs-Latn-BA"/>
        </w:rPr>
        <w:t>da dostave</w:t>
      </w:r>
      <w:r w:rsidR="00801683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801683">
        <w:rPr>
          <w:rFonts w:ascii="Times New Roman" w:hAnsi="Times New Roman"/>
          <w:sz w:val="24"/>
          <w:szCs w:val="24"/>
          <w:lang w:val="bs-Latn-BA"/>
        </w:rPr>
        <w:t>sljedeć</w:t>
      </w:r>
      <w:r>
        <w:rPr>
          <w:rFonts w:ascii="Times New Roman" w:hAnsi="Times New Roman"/>
          <w:sz w:val="24"/>
          <w:szCs w:val="24"/>
          <w:lang w:val="bs-Latn-BA"/>
        </w:rPr>
        <w:t>u dokumentaciju</w:t>
      </w:r>
      <w:r w:rsidR="00801683">
        <w:rPr>
          <w:rFonts w:ascii="Times New Roman" w:hAnsi="Times New Roman"/>
          <w:sz w:val="24"/>
          <w:szCs w:val="24"/>
          <w:lang w:val="bs-Latn-BA"/>
        </w:rPr>
        <w:t>:</w:t>
      </w:r>
    </w:p>
    <w:p w14:paraId="6F5DFD21" w14:textId="77777777" w:rsidR="00801683" w:rsidRPr="00801683" w:rsidRDefault="00742177" w:rsidP="008016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Latn-BA"/>
        </w:rPr>
        <w:t>-</w:t>
      </w:r>
      <w:r w:rsidR="00801683" w:rsidRPr="0080168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42B3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01683">
        <w:rPr>
          <w:rFonts w:ascii="Times New Roman" w:hAnsi="Times New Roman"/>
          <w:sz w:val="24"/>
          <w:szCs w:val="24"/>
          <w:lang w:val="bs-Cyrl-BA"/>
        </w:rPr>
        <w:t>K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о</w:t>
      </w:r>
      <w:r w:rsidR="00801683">
        <w:rPr>
          <w:rFonts w:ascii="Times New Roman" w:hAnsi="Times New Roman"/>
          <w:sz w:val="24"/>
          <w:szCs w:val="24"/>
          <w:lang w:val="bs-Cyrl-BA"/>
        </w:rPr>
        <w:t>pi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ј</w:t>
      </w:r>
      <w:r w:rsidR="00801683">
        <w:rPr>
          <w:rFonts w:ascii="Times New Roman" w:hAnsi="Times New Roman"/>
          <w:sz w:val="24"/>
          <w:szCs w:val="24"/>
          <w:lang w:val="bs-Cyrl-BA"/>
        </w:rPr>
        <w:t>u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F3470F">
        <w:rPr>
          <w:rFonts w:ascii="Times New Roman" w:hAnsi="Times New Roman"/>
          <w:sz w:val="24"/>
          <w:szCs w:val="24"/>
          <w:lang w:val="bs-Latn-BA"/>
        </w:rPr>
        <w:t xml:space="preserve">cijelog </w:t>
      </w:r>
      <w:r w:rsidR="00801683">
        <w:rPr>
          <w:rFonts w:ascii="Times New Roman" w:hAnsi="Times New Roman"/>
          <w:sz w:val="24"/>
          <w:szCs w:val="24"/>
          <w:lang w:val="bs-Cyrl-BA"/>
        </w:rPr>
        <w:t>ind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е</w:t>
      </w:r>
      <w:r w:rsidR="00801683">
        <w:rPr>
          <w:rFonts w:ascii="Times New Roman" w:hAnsi="Times New Roman"/>
          <w:sz w:val="24"/>
          <w:szCs w:val="24"/>
          <w:lang w:val="bs-Cyrl-BA"/>
        </w:rPr>
        <w:t>ks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а,</w:t>
      </w:r>
    </w:p>
    <w:p w14:paraId="03C4D5A6" w14:textId="77777777" w:rsidR="00801683" w:rsidRPr="00E35F7D" w:rsidRDefault="00F3470F" w:rsidP="008016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</w:t>
      </w:r>
      <w:r w:rsidR="00E42B3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E35F7D">
        <w:rPr>
          <w:rFonts w:ascii="Times New Roman" w:hAnsi="Times New Roman"/>
          <w:sz w:val="24"/>
          <w:szCs w:val="24"/>
          <w:lang w:val="bs-Cyrl-BA"/>
        </w:rPr>
        <w:t>Dokaz o učešću u vannastavnim aktivnostima BLC-a</w:t>
      </w:r>
      <w:r w:rsidRPr="00E35F7D">
        <w:rPr>
          <w:rFonts w:ascii="Times New Roman" w:hAnsi="Times New Roman"/>
          <w:sz w:val="24"/>
          <w:szCs w:val="24"/>
          <w:lang w:val="bs-Latn-BA"/>
        </w:rPr>
        <w:t xml:space="preserve"> i/ili </w:t>
      </w:r>
      <w:r w:rsidR="00424320">
        <w:rPr>
          <w:rFonts w:ascii="Times New Roman" w:hAnsi="Times New Roman"/>
          <w:sz w:val="24"/>
          <w:szCs w:val="24"/>
          <w:lang w:val="bs-Latn-BA"/>
        </w:rPr>
        <w:t>d</w:t>
      </w:r>
      <w:r w:rsidRPr="00E35F7D">
        <w:rPr>
          <w:rFonts w:ascii="Times New Roman" w:hAnsi="Times New Roman"/>
          <w:sz w:val="24"/>
          <w:szCs w:val="24"/>
          <w:lang w:val="bs-Latn-BA"/>
        </w:rPr>
        <w:t>okaz o učešću na naučnim/stručnim skupovima, konferencijama, okruglim stolovima.</w:t>
      </w:r>
    </w:p>
    <w:p w14:paraId="3145021E" w14:textId="77777777" w:rsidR="00F3470F" w:rsidRPr="00E35F7D" w:rsidRDefault="00F3470F" w:rsidP="008016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F6F174F" w14:textId="77777777" w:rsidR="00F3470F" w:rsidRPr="00E35F7D" w:rsidRDefault="00F3470F" w:rsidP="0042432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5F7D">
        <w:rPr>
          <w:rFonts w:ascii="Times New Roman" w:hAnsi="Times New Roman"/>
          <w:sz w:val="24"/>
          <w:szCs w:val="24"/>
          <w:lang w:val="bs-Latn-BA"/>
        </w:rPr>
        <w:t xml:space="preserve">Obrazac prijave na konkurs </w:t>
      </w:r>
      <w:r w:rsidR="00424320">
        <w:rPr>
          <w:rFonts w:ascii="Times New Roman" w:hAnsi="Times New Roman" w:cs="Times New Roman"/>
          <w:sz w:val="24"/>
          <w:szCs w:val="24"/>
          <w:lang w:val="bs-Latn-BA"/>
        </w:rPr>
        <w:t xml:space="preserve">za dodjelu nagrada najboljim studentima </w:t>
      </w:r>
      <w:r w:rsidRPr="00E35F7D">
        <w:rPr>
          <w:rFonts w:ascii="Times New Roman" w:hAnsi="Times New Roman"/>
          <w:sz w:val="24"/>
          <w:szCs w:val="24"/>
          <w:lang w:val="bs-Latn-BA"/>
        </w:rPr>
        <w:t>objavljen je na sajtu BLC-a: www.blc.edu.ba</w:t>
      </w:r>
    </w:p>
    <w:p w14:paraId="23DE0672" w14:textId="77777777" w:rsidR="00222B9B" w:rsidRDefault="001B5C8A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Prijava</w:t>
      </w:r>
      <w:r w:rsidR="00222B9B">
        <w:rPr>
          <w:rFonts w:ascii="Times New Roman" w:hAnsi="Times New Roman"/>
          <w:sz w:val="24"/>
          <w:szCs w:val="24"/>
          <w:lang w:val="bs-Latn-BA"/>
        </w:rPr>
        <w:t xml:space="preserve"> na konkurs </w:t>
      </w:r>
      <w:r>
        <w:rPr>
          <w:rFonts w:ascii="Times New Roman" w:hAnsi="Times New Roman"/>
          <w:sz w:val="24"/>
          <w:szCs w:val="24"/>
          <w:lang w:val="bs-Latn-BA"/>
        </w:rPr>
        <w:t xml:space="preserve">može se </w:t>
      </w:r>
      <w:r w:rsidR="00222B9B">
        <w:rPr>
          <w:rFonts w:ascii="Times New Roman" w:hAnsi="Times New Roman"/>
          <w:sz w:val="24"/>
          <w:szCs w:val="24"/>
          <w:lang w:val="bs-Latn-BA"/>
        </w:rPr>
        <w:t>dostav</w:t>
      </w:r>
      <w:r>
        <w:rPr>
          <w:rFonts w:ascii="Times New Roman" w:hAnsi="Times New Roman"/>
          <w:sz w:val="24"/>
          <w:szCs w:val="24"/>
          <w:lang w:val="bs-Latn-BA"/>
        </w:rPr>
        <w:t>iti</w:t>
      </w:r>
      <w:r w:rsidR="00222B9B">
        <w:rPr>
          <w:rFonts w:ascii="Times New Roman" w:hAnsi="Times New Roman"/>
          <w:sz w:val="24"/>
          <w:szCs w:val="24"/>
          <w:lang w:val="bs-Latn-BA"/>
        </w:rPr>
        <w:t xml:space="preserve"> lično u Studentsku službu BLC-a ili putem pošte na adresu: </w:t>
      </w:r>
    </w:p>
    <w:p w14:paraId="17AA079A" w14:textId="77777777" w:rsidR="00424320" w:rsidRDefault="00222B9B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Visoka škola „Banja Luka College“</w:t>
      </w:r>
    </w:p>
    <w:p w14:paraId="70F25DA8" w14:textId="77777777" w:rsidR="00424320" w:rsidRDefault="001C13D5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Studentsk</w:t>
      </w:r>
      <w:r w:rsidR="00222B9B">
        <w:rPr>
          <w:rFonts w:ascii="Times New Roman" w:hAnsi="Times New Roman"/>
          <w:sz w:val="24"/>
          <w:szCs w:val="24"/>
          <w:lang w:val="bs-Latn-BA"/>
        </w:rPr>
        <w:t>a</w:t>
      </w:r>
      <w:r>
        <w:rPr>
          <w:rFonts w:ascii="Times New Roman" w:hAnsi="Times New Roman"/>
          <w:sz w:val="24"/>
          <w:szCs w:val="24"/>
          <w:lang w:val="bs-Latn-BA"/>
        </w:rPr>
        <w:t xml:space="preserve"> služb</w:t>
      </w:r>
      <w:r w:rsidR="00424320">
        <w:rPr>
          <w:rFonts w:ascii="Times New Roman" w:hAnsi="Times New Roman"/>
          <w:sz w:val="24"/>
          <w:szCs w:val="24"/>
          <w:lang w:val="bs-Latn-BA"/>
        </w:rPr>
        <w:t>a</w:t>
      </w:r>
    </w:p>
    <w:p w14:paraId="1CFFF783" w14:textId="77777777" w:rsidR="00424320" w:rsidRDefault="001C13D5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ul. Miloša Obilića 30.</w:t>
      </w:r>
    </w:p>
    <w:p w14:paraId="22C70B46" w14:textId="3C64BD5B" w:rsidR="001C13D5" w:rsidRPr="00801683" w:rsidRDefault="001C13D5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78 000 Banja Luka</w:t>
      </w:r>
    </w:p>
    <w:p w14:paraId="49083620" w14:textId="77777777" w:rsidR="001B5C8A" w:rsidRDefault="001B5C8A" w:rsidP="001B5C8A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Nepotpune i neblagovremene prijave neće se uzimati u razmatranje.</w:t>
      </w:r>
    </w:p>
    <w:p w14:paraId="5B113E38" w14:textId="77777777" w:rsidR="001B5C8A" w:rsidRDefault="001B5C8A" w:rsidP="001B5C8A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Konkurs je otvoren 15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dana od dana objavljivanja.</w:t>
      </w:r>
    </w:p>
    <w:p w14:paraId="3F8CC6F5" w14:textId="77777777" w:rsidR="00801683" w:rsidRPr="00801683" w:rsidRDefault="00801683" w:rsidP="008016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w w:val="102"/>
          <w:sz w:val="24"/>
          <w:szCs w:val="24"/>
          <w:lang w:val="bs-Cyrl-BA"/>
        </w:rPr>
      </w:pPr>
    </w:p>
    <w:p w14:paraId="16B96BF7" w14:textId="77777777" w:rsidR="00742177" w:rsidRDefault="00742177" w:rsidP="00801683">
      <w:pPr>
        <w:rPr>
          <w:rFonts w:ascii="Times New Roman" w:hAnsi="Times New Roman" w:cs="Times New Roman"/>
          <w:sz w:val="24"/>
          <w:szCs w:val="24"/>
        </w:rPr>
      </w:pPr>
    </w:p>
    <w:p w14:paraId="626F96BB" w14:textId="77777777" w:rsidR="00742177" w:rsidRDefault="00BD4C6D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2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Direktor</w:t>
      </w:r>
    </w:p>
    <w:p w14:paraId="6DF66005" w14:textId="77777777" w:rsidR="00742177" w:rsidRDefault="00D87E9E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CE82B9" w14:textId="77777777" w:rsidR="00BD4C6D" w:rsidRDefault="00BD4C6D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</w:p>
    <w:p w14:paraId="5079C40E" w14:textId="0278811C" w:rsidR="00742177" w:rsidRDefault="00742177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D4C6D">
        <w:rPr>
          <w:rFonts w:ascii="Times New Roman" w:hAnsi="Times New Roman" w:cs="Times New Roman"/>
          <w:sz w:val="24"/>
          <w:szCs w:val="24"/>
        </w:rPr>
        <w:t>prof.</w:t>
      </w:r>
      <w:r w:rsidR="00F3470F">
        <w:rPr>
          <w:rFonts w:ascii="Times New Roman" w:hAnsi="Times New Roman" w:cs="Times New Roman"/>
          <w:sz w:val="24"/>
          <w:szCs w:val="24"/>
        </w:rPr>
        <w:t xml:space="preserve"> dr </w:t>
      </w:r>
      <w:r w:rsidR="002A452E">
        <w:rPr>
          <w:rFonts w:ascii="Times New Roman" w:hAnsi="Times New Roman" w:cs="Times New Roman"/>
          <w:sz w:val="24"/>
          <w:szCs w:val="24"/>
        </w:rPr>
        <w:t>Svetlana Dušanić-Gačić</w:t>
      </w:r>
      <w:r w:rsidR="00F34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3268C" w14:textId="77777777" w:rsidR="00742177" w:rsidRDefault="00742177" w:rsidP="0074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8CAC46A" w14:textId="77777777" w:rsidR="00742177" w:rsidRDefault="00742177" w:rsidP="00801683">
      <w:pPr>
        <w:rPr>
          <w:rFonts w:ascii="Times New Roman" w:hAnsi="Times New Roman" w:cs="Times New Roman"/>
          <w:sz w:val="24"/>
          <w:szCs w:val="24"/>
        </w:rPr>
      </w:pPr>
    </w:p>
    <w:p w14:paraId="15DE0481" w14:textId="77777777" w:rsidR="00742177" w:rsidRPr="00801683" w:rsidRDefault="00742177" w:rsidP="00801683">
      <w:pPr>
        <w:rPr>
          <w:rFonts w:ascii="Times New Roman" w:hAnsi="Times New Roman" w:cs="Times New Roman"/>
          <w:sz w:val="24"/>
          <w:szCs w:val="24"/>
        </w:rPr>
      </w:pPr>
    </w:p>
    <w:sectPr w:rsidR="00742177" w:rsidRPr="0080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772"/>
    <w:multiLevelType w:val="hybridMultilevel"/>
    <w:tmpl w:val="22F8E1FE"/>
    <w:lvl w:ilvl="0" w:tplc="520E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83D24"/>
    <w:multiLevelType w:val="hybridMultilevel"/>
    <w:tmpl w:val="2B3C10FE"/>
    <w:lvl w:ilvl="0" w:tplc="EF94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F431D"/>
    <w:multiLevelType w:val="hybridMultilevel"/>
    <w:tmpl w:val="2126215C"/>
    <w:lvl w:ilvl="0" w:tplc="CD0028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2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161B"/>
    <w:multiLevelType w:val="hybridMultilevel"/>
    <w:tmpl w:val="2FEC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37A9"/>
    <w:multiLevelType w:val="hybridMultilevel"/>
    <w:tmpl w:val="0F22E2A0"/>
    <w:lvl w:ilvl="0" w:tplc="B55AC0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5070C"/>
    <w:multiLevelType w:val="hybridMultilevel"/>
    <w:tmpl w:val="55342BE6"/>
    <w:lvl w:ilvl="0" w:tplc="CA4AF824">
      <w:start w:val="1"/>
      <w:numFmt w:val="decimal"/>
      <w:lvlText w:val="%1."/>
      <w:lvlJc w:val="left"/>
      <w:pPr>
        <w:ind w:left="1080" w:hanging="360"/>
      </w:pPr>
      <w:rPr>
        <w:rFonts w:hint="default"/>
        <w:w w:val="102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A24CF"/>
    <w:multiLevelType w:val="hybridMultilevel"/>
    <w:tmpl w:val="8FFE8A6E"/>
    <w:lvl w:ilvl="0" w:tplc="E646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4477634">
    <w:abstractNumId w:val="4"/>
  </w:num>
  <w:num w:numId="2" w16cid:durableId="1052271383">
    <w:abstractNumId w:val="5"/>
  </w:num>
  <w:num w:numId="3" w16cid:durableId="1578593469">
    <w:abstractNumId w:val="6"/>
  </w:num>
  <w:num w:numId="4" w16cid:durableId="800610797">
    <w:abstractNumId w:val="1"/>
  </w:num>
  <w:num w:numId="5" w16cid:durableId="617760382">
    <w:abstractNumId w:val="0"/>
  </w:num>
  <w:num w:numId="6" w16cid:durableId="24256347">
    <w:abstractNumId w:val="2"/>
  </w:num>
  <w:num w:numId="7" w16cid:durableId="139886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89"/>
    <w:rsid w:val="00100A23"/>
    <w:rsid w:val="00117E14"/>
    <w:rsid w:val="001611FA"/>
    <w:rsid w:val="001A6567"/>
    <w:rsid w:val="001B5C8A"/>
    <w:rsid w:val="001C13D5"/>
    <w:rsid w:val="00222B9B"/>
    <w:rsid w:val="0024450F"/>
    <w:rsid w:val="002A452E"/>
    <w:rsid w:val="00303AEC"/>
    <w:rsid w:val="0030472D"/>
    <w:rsid w:val="003A2320"/>
    <w:rsid w:val="00424320"/>
    <w:rsid w:val="004B356E"/>
    <w:rsid w:val="004E2D3D"/>
    <w:rsid w:val="00622650"/>
    <w:rsid w:val="00742177"/>
    <w:rsid w:val="00801683"/>
    <w:rsid w:val="008134DB"/>
    <w:rsid w:val="00836124"/>
    <w:rsid w:val="009D0A9A"/>
    <w:rsid w:val="009F3FAC"/>
    <w:rsid w:val="00A16D89"/>
    <w:rsid w:val="00A73953"/>
    <w:rsid w:val="00AC33BC"/>
    <w:rsid w:val="00AD74C7"/>
    <w:rsid w:val="00B46B03"/>
    <w:rsid w:val="00B74D5A"/>
    <w:rsid w:val="00BD4C6D"/>
    <w:rsid w:val="00C70ED4"/>
    <w:rsid w:val="00C7546A"/>
    <w:rsid w:val="00C75476"/>
    <w:rsid w:val="00D14F27"/>
    <w:rsid w:val="00D212F7"/>
    <w:rsid w:val="00D72A70"/>
    <w:rsid w:val="00D87E9E"/>
    <w:rsid w:val="00E1565F"/>
    <w:rsid w:val="00E35F7D"/>
    <w:rsid w:val="00E42B35"/>
    <w:rsid w:val="00F3470F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C57"/>
  <w15:chartTrackingRefBased/>
  <w15:docId w15:val="{27B486BA-614E-4113-8E7F-52F76AA5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F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6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14DB-50A8-41F8-81E0-EE58E95D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Novakovic</dc:creator>
  <cp:keywords/>
  <dc:description/>
  <cp:lastModifiedBy>Sandra Lazić</cp:lastModifiedBy>
  <cp:revision>29</cp:revision>
  <cp:lastPrinted>2022-11-04T14:16:00Z</cp:lastPrinted>
  <dcterms:created xsi:type="dcterms:W3CDTF">2016-10-26T14:03:00Z</dcterms:created>
  <dcterms:modified xsi:type="dcterms:W3CDTF">2022-11-07T14:21:00Z</dcterms:modified>
</cp:coreProperties>
</file>